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61A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OMSCHRIJVING VIDEO: Stemmen met een visuele beperking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464C9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F5BE7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Op 17 maart is de Tweede Kamerverkiezing. Kom stemmen, want elke stem telt!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987AC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AAE9D4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een</w:t>
      </w:r>
      <w:r>
        <w:rPr>
          <w:rStyle w:val="normaltextrun"/>
          <w:rFonts w:ascii="Arial" w:hAnsi="Arial" w:cs="Arial"/>
          <w:sz w:val="22"/>
          <w:szCs w:val="22"/>
        </w:rPr>
        <w:t> vrouw met een visuele beperking loopt met hond richting het stemlokaal)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D9331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891733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ER SPEELT RUSTIGE MUZIEK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4BDB50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29797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Heeft u een visuele beperking? In deze video leggen we uit hoe u – ook in deze coronatijd – uw stem kunt uitbrengen.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255ED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0B40FB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(Een kaart met daarop Stemmen met visuele beperking wordt getoond)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CB762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81C46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Voordat u naar het stemlokaal gaat, doet u de gezondheidscheck. Deze ontvangt u bij uw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stempas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58DA1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B39E6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(Een vrouw met visuele beperking kijkt met loep naar gezondheidscheck)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D11E3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81691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AA79C4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Wilt u de gezondheidscheck liever digitaal bekijken? Kijk op www.oogvereniging.nl/verkiezingen.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0E345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de</w:t>
      </w:r>
      <w:r>
        <w:rPr>
          <w:rStyle w:val="normaltextrun"/>
          <w:rFonts w:ascii="Arial" w:hAnsi="Arial" w:cs="Arial"/>
          <w:sz w:val="22"/>
          <w:szCs w:val="22"/>
        </w:rPr>
        <w:t> vrouw kijkt op een laptop)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FAA2C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449153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880AD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Beantwoordt u op de dag dat u gaat stemmen een van de vragen met ‘ja’? Ga dan niet naar het stemlokaal. U kunt via de achterkant van uw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stempas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iemand machtigen om uw stem uit te brengen.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14FDA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A549D5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stemlokaal</w:t>
      </w:r>
      <w:r>
        <w:rPr>
          <w:rStyle w:val="normaltextrun"/>
          <w:rFonts w:ascii="Arial" w:hAnsi="Arial" w:cs="Arial"/>
          <w:sz w:val="22"/>
          <w:szCs w:val="22"/>
        </w:rPr>
        <w:t> wordt getoond)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24844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F416D9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1D685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Gaat u stemmen in het stemlokaal? Dat kunt u zelfstandig doen of u kunt iemand meenemen die u helpt.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39700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beperking loopt lokaal binnen. Eerst alleen, daarna met iemand erbij)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8CB2B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B1B47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65B8F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Ook kan een lid van het stembureau u helpen.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758CE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7AA99E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loopt met vrouw naar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stemhok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In beeld staat de tekst: Een begeleider hoeft geen 1,5 meter afstand te houden)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E04BF4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CE9939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D8E16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Buiten en in het stemlokaal is bewegwijzering aanwezig.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4CAB2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bewegwijzering</w:t>
      </w:r>
      <w:r>
        <w:rPr>
          <w:rStyle w:val="normaltextrun"/>
          <w:rFonts w:ascii="Arial" w:hAnsi="Arial" w:cs="Arial"/>
          <w:sz w:val="22"/>
          <w:szCs w:val="22"/>
        </w:rPr>
        <w:t> op de vloer wordt getoond. Grote ronde blauwe stickers en lange geelzwarte lijnen)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4FA70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AC69A0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10792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Bij de ingang van het stemlokaal is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aanwezig. Die kijkt of er voldoende ruimte is voor kiezers in het stemlokaal, om 1,5 meter afstand te kunnen houden. Dit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wijst kiezers er ook op dat zij hun handen desinfecteren.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05B21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C8F005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visuele beperking en hond loopt naar ingang 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wijst naar de ruimte en op desinfectiemiddel)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0E041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5BEEBE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6D9E5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het stemlokaal is verder aangeven hoe kiezers moeten lopen 1,5 meter afstand te kunnen houden en in het stemlokaal draagt u een mondneusmasker.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6149A0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52521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mondneusmasker loopt richting bureau. Daar zitten twee leden van het stembureau achter een kuchscherm)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23594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5B3D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Wilt u de kandidatenlijst nog eens bekijken voordat u uw stem uitbrengt? In het stemlokaal hangt een vergrote kandidatenlijst.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721DC4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ECEB6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grote</w:t>
      </w:r>
      <w:r>
        <w:rPr>
          <w:rStyle w:val="normaltextrun"/>
          <w:rFonts w:ascii="Arial" w:hAnsi="Arial" w:cs="Arial"/>
          <w:sz w:val="22"/>
          <w:szCs w:val="22"/>
        </w:rPr>
        <w:t> kandidatenlijst hangt aan de muur)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0FAA5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073A0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49F7C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 stembureauleden waaraan u uw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stempas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afgeeft, uw ID-bewijs toont en waarvan u een stembiljet en potlood krijgt, zitten achter een kuchscherm. Zij dragen ook wegwerphandschoenen. Alle stembureauleden dragen een mondneusmasker.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B39A4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339CB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visuele beperking geeft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stempas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en laat haar idee zien. Dat doet ze door haar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kaart tegen het kuchscherm te houden.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controleert haar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en geeft het stembiljet en potlood)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0F23E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E0C9C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A8C87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 geeft uw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stempas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af en toont vervolgens uw ID-bewijs voor het kuchscherm. U ontvangt een schoon potlood en een stembiljet.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1FE89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Eenmaal in het stemhokje kunt u gebruikmaken van verschillende hulpmiddelen om uw stem uit te brengen.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2A640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F4D7BA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visuele beperking loopt naar stemhokje en legt een loep met verlichting neer)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8E68B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5468F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4C54F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elk stemlokaal is bijvoorbeeld een loep met verlichting aanwezig. Vraag hiernaar bij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 U kunt ook uw eigen telefoon met vergroting gebruiken of een andere elektronische loep of camera.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64D4F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4AA88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bekijkt met loep en haar telefoon de kandidatenlijst in het stemhokje)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30F22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AC5ABB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594925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Heeft u het vakje voor de kandidaat van uw keuze rood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gemaakt?Dan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vouwt u het stembiljet op en stopt u het stembiljet in de stembus.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vouwt stembiljet op, loopt met hond naar stembus en stopt het stembiljet in de bus)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57FD1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951D5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Bij de uitgang kunt u tot slot uw handen desinfecteren.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9479F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17B1E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handen</w:t>
      </w:r>
      <w:r>
        <w:rPr>
          <w:rStyle w:val="normaltextrun"/>
          <w:rFonts w:ascii="Arial" w:hAnsi="Arial" w:cs="Arial"/>
          <w:sz w:val="22"/>
          <w:szCs w:val="22"/>
        </w:rPr>
        <w:t> worden gedesinfecteerd)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10CC1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72CB79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Ten slotte nog enkele aandachtspunten en tips: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F4CC7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Bent u zelfstandig naar het stemlokaal gekomen en heeft u hulp nodig? Vraag dan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om hulp.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55575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04512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beperking praat met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bij het bureau)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AB7B3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A2289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FB492C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neemt de gezondheidscheck nogmaals met u door. Heeft u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coronagerelateerde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klachten, dan kan de hulp niet geboden worden. Beantwoordt u alle vragen van de gezondheidscheck met “nee” dan kan het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u helpen.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32F88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laat papier met daarop gezondheidscheck zien en loopt vervolgens met de vrouw met visuele beperking richting het stemhokje. In beeld komt de </w:t>
      </w:r>
      <w:r>
        <w:rPr>
          <w:rStyle w:val="contextualspellingandgrammarerror"/>
          <w:rFonts w:ascii="Arial" w:hAnsi="Arial" w:cs="Arial"/>
          <w:sz w:val="22"/>
          <w:szCs w:val="22"/>
        </w:rPr>
        <w:t>tekst: </w:t>
      </w:r>
      <w:r>
        <w:rPr>
          <w:rStyle w:val="contextualspellingandgrammarerror"/>
          <w:rFonts w:ascii="Arial" w:hAnsi="Arial" w:cs="Arial"/>
          <w:color w:val="1F497D"/>
          <w:sz w:val="22"/>
          <w:szCs w:val="22"/>
          <w:shd w:val="clear" w:color="auto" w:fill="FFFFFF"/>
        </w:rPr>
        <w:t>  </w:t>
      </w:r>
      <w:r>
        <w:rPr>
          <w:rStyle w:val="normaltextrun"/>
          <w:rFonts w:ascii="Arial" w:hAnsi="Arial" w:cs="Arial"/>
          <w:color w:val="1F497D"/>
          <w:sz w:val="22"/>
          <w:szCs w:val="22"/>
          <w:shd w:val="clear" w:color="auto" w:fill="FFFFFF"/>
        </w:rPr>
        <w:t>Neem de gezondheidscheck schriftelijk of mondeling door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75EB5A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3D2A30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C51A63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Omdat bij de hulp geen 1,5 meter afstand gehouden kan worden, draagt zowel u als het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een chirurgisch mondneusmasker en het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dat u helpt, draagt ook handschoenen.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920F73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[Einde van tekstterugloop]</w:t>
      </w:r>
      <w:r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en vrouw met visuele beperking staan relatief dicht bij elkaar in stemhokje. Samen lopen ze naar de stembus)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676D3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D4D666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3212F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Het stemhokje wordt elk half uur schoongemaakt. Ook andere contactpunten, zoals deurposten en deurklinken, worden regelmatig schoongemaakt.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0DAC8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A1608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een</w:t>
      </w:r>
      <w:r>
        <w:rPr>
          <w:rStyle w:val="normaltextrun"/>
          <w:rFonts w:ascii="Arial" w:hAnsi="Arial" w:cs="Arial"/>
          <w:sz w:val="22"/>
          <w:szCs w:val="22"/>
        </w:rPr>
        <w:t> ander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stembureaulid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maakt stemhokje helemaal schoon met een doekje en schoonmaakmiddel)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003969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6A75758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CEC1E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Verder zijn in sommige gemeenten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stemmal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soundbox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aanwezig om u te helpen zelfstandig uw stem uit te brengen.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0B8B1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Wilt u weten of er in uw gemeente 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stemmal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aanwezig is en hoe die werkt? Kijk voor meer informatie op</w:t>
      </w:r>
      <w:hyperlink r:id="rId4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</w:rPr>
          <w:t> </w:t>
        </w:r>
      </w:hyperlink>
      <w:hyperlink r:id="rId5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www.oogvereniging.nl/verkiezingen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contextualspellingandgrammarerror"/>
          <w:rFonts w:ascii="Arial" w:hAnsi="Arial" w:cs="Arial"/>
          <w:sz w:val="22"/>
          <w:szCs w:val="22"/>
        </w:rPr>
        <w:t>of</w:t>
      </w:r>
      <w:r>
        <w:rPr>
          <w:rStyle w:val="normaltextrun"/>
          <w:rFonts w:ascii="Arial" w:hAnsi="Arial" w:cs="Arial"/>
          <w:sz w:val="22"/>
          <w:szCs w:val="22"/>
        </w:rPr>
        <w:t> bel met 030 -294 5 444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EA4420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447A0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een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stemmal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en een gele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soundbox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worden getoond. In beeld komen de teksten: kijk op: </w:t>
      </w:r>
      <w:hyperlink r:id="rId6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www.oogvereniging.nl/verkiezingen</w:t>
        </w:r>
      </w:hyperlink>
      <w:r>
        <w:rPr>
          <w:rStyle w:val="normaltextrun"/>
          <w:rFonts w:ascii="Arial" w:hAnsi="Arial" w:cs="Arial"/>
          <w:sz w:val="22"/>
          <w:szCs w:val="22"/>
        </w:rPr>
        <w:t> &amp; bel met 030 - 294 5 444)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0B63C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005490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B8EED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Is er in uw gemeente geen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stemmal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aanwezig en wilt u daarom liever uw stem in een andere gemeente uitbrengen? Vraag een kiezerspas aan bij uw gemeente. Hiermee kunt u in alle stemlokalen in Nederland uw stem uitbrengen.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01987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</w:t>
      </w:r>
      <w:r>
        <w:rPr>
          <w:rStyle w:val="contextualspellingandgrammarerror"/>
          <w:rFonts w:ascii="Arial" w:hAnsi="Arial" w:cs="Arial"/>
          <w:sz w:val="22"/>
          <w:szCs w:val="22"/>
        </w:rPr>
        <w:t>vrouw</w:t>
      </w:r>
      <w:r>
        <w:rPr>
          <w:rStyle w:val="normaltextrun"/>
          <w:rFonts w:ascii="Arial" w:hAnsi="Arial" w:cs="Arial"/>
          <w:sz w:val="22"/>
          <w:szCs w:val="22"/>
        </w:rPr>
        <w:t> met visuele beperking loopt met hond over straat langs bordje met daarop de tekst stembureau)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D0454E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1FFA570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VOICE-OVER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7AAD4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Heeft u vragen over de Tweede Kamerverkiezing? Kijk op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www.elkestemtelt.nl</w:t>
        </w:r>
      </w:hyperlink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57473B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7545742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(Tekst komt in beeld met daarop URL </w:t>
      </w:r>
      <w:hyperlink r:id="rId8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www.elkestemtelt.nl</w:t>
        </w:r>
      </w:hyperlink>
      <w:r>
        <w:rPr>
          <w:rStyle w:val="normaltextrun"/>
          <w:rFonts w:ascii="Arial" w:hAnsi="Arial" w:cs="Arial"/>
          <w:sz w:val="22"/>
          <w:szCs w:val="22"/>
        </w:rPr>
        <w:t>. Daarna komt er een kaart in beeld met daarop de URL 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www.oogvereniging.nl/verkiezingen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contextualspellingandgrammarerror"/>
          <w:rFonts w:ascii="Arial" w:hAnsi="Arial" w:cs="Arial"/>
          <w:sz w:val="22"/>
          <w:szCs w:val="22"/>
        </w:rPr>
        <w:t>en</w:t>
      </w:r>
      <w:r>
        <w:rPr>
          <w:rStyle w:val="normaltextrun"/>
          <w:rFonts w:ascii="Arial" w:hAnsi="Arial" w:cs="Arial"/>
          <w:sz w:val="22"/>
          <w:szCs w:val="22"/>
        </w:rPr>
        <w:t> het telefoonnummer 030 – 294 5 444)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A45AF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4377D9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 RUSTIGE MUZIEK SPEELT VERDER TOT HET EIND VAN DE VIDEO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5994CD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AE558F" w14:textId="77777777" w:rsidR="000F62B0" w:rsidRDefault="000F62B0" w:rsidP="000F62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809705" w14:textId="77777777" w:rsidR="0031385E" w:rsidRDefault="0031385E"/>
    <w:sectPr w:rsidR="0031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0"/>
    <w:rsid w:val="000F62B0"/>
    <w:rsid w:val="003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99E9"/>
  <w15:chartTrackingRefBased/>
  <w15:docId w15:val="{4DF9011E-4B52-4F73-9049-1D1A8AE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F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F62B0"/>
  </w:style>
  <w:style w:type="character" w:customStyle="1" w:styleId="eop">
    <w:name w:val="eop"/>
    <w:basedOn w:val="Standaardalinea-lettertype"/>
    <w:rsid w:val="000F62B0"/>
  </w:style>
  <w:style w:type="character" w:customStyle="1" w:styleId="unsupportedobjecttext">
    <w:name w:val="unsupportedobjecttext"/>
    <w:basedOn w:val="Standaardalinea-lettertype"/>
    <w:rsid w:val="000F62B0"/>
  </w:style>
  <w:style w:type="character" w:customStyle="1" w:styleId="contextualspellingandgrammarerror">
    <w:name w:val="contextualspellingandgrammarerror"/>
    <w:basedOn w:val="Standaardalinea-lettertype"/>
    <w:rsid w:val="000F62B0"/>
  </w:style>
  <w:style w:type="character" w:customStyle="1" w:styleId="spellingerror">
    <w:name w:val="spellingerror"/>
    <w:basedOn w:val="Standaardalinea-lettertype"/>
    <w:rsid w:val="000F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estemtelt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kestemtelt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ogvereniging.nl/verkiezing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ogvereniging.nl/verkiezing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ogvereniging.nl/verkiezingen" TargetMode="External"/><Relationship Id="rId9" Type="http://schemas.openxmlformats.org/officeDocument/2006/relationships/hyperlink" Target="http://www.oogvereniging.nl/verkiezing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5957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Veldhoen</dc:creator>
  <cp:keywords/>
  <dc:description/>
  <cp:lastModifiedBy>Kirsten Veldhoen</cp:lastModifiedBy>
  <cp:revision>1</cp:revision>
  <dcterms:created xsi:type="dcterms:W3CDTF">2021-03-01T13:07:00Z</dcterms:created>
  <dcterms:modified xsi:type="dcterms:W3CDTF">2021-03-01T13:08:00Z</dcterms:modified>
</cp:coreProperties>
</file>