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CD" w:rsidRPr="007136CD" w:rsidRDefault="007136CD" w:rsidP="00A75121">
      <w:pPr>
        <w:spacing w:after="0" w:line="240" w:lineRule="auto"/>
        <w:ind w:left="-567" w:right="-2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40"/>
          <w:szCs w:val="40"/>
        </w:rPr>
        <w:t>Engelse Parkwandeling bij Kasteel Groeneveld</w:t>
      </w:r>
      <w:r>
        <w:rPr>
          <w:rFonts w:ascii="Verdana" w:hAnsi="Verdana"/>
          <w:sz w:val="40"/>
          <w:szCs w:val="40"/>
        </w:rPr>
        <w:br/>
      </w:r>
    </w:p>
    <w:p w:rsidR="00441229" w:rsidRPr="004B63CD" w:rsidRDefault="007136CD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 Engelse Parkwandeling bij Kasteel Groeneveld.</w:t>
      </w:r>
    </w:p>
    <w:p w:rsidR="00441229" w:rsidRDefault="00441229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Locatie</w:t>
      </w:r>
      <w:r w:rsidR="00031AA4">
        <w:rPr>
          <w:rFonts w:ascii="Verdana" w:hAnsi="Verdana"/>
          <w:sz w:val="20"/>
          <w:szCs w:val="20"/>
        </w:rPr>
        <w:t>:</w:t>
      </w:r>
      <w:r w:rsidR="007136CD">
        <w:rPr>
          <w:rFonts w:ascii="Verdana" w:hAnsi="Verdana"/>
          <w:sz w:val="20"/>
          <w:szCs w:val="20"/>
        </w:rPr>
        <w:t xml:space="preserve"> Baarn, </w:t>
      </w:r>
      <w:r w:rsidR="00096874">
        <w:rPr>
          <w:rFonts w:ascii="Verdana" w:hAnsi="Verdana"/>
          <w:sz w:val="20"/>
          <w:szCs w:val="20"/>
        </w:rPr>
        <w:t xml:space="preserve">provincie </w:t>
      </w:r>
      <w:bookmarkStart w:id="0" w:name="_GoBack"/>
      <w:bookmarkEnd w:id="0"/>
      <w:r w:rsidR="007136CD">
        <w:rPr>
          <w:rFonts w:ascii="Verdana" w:hAnsi="Verdana"/>
          <w:sz w:val="20"/>
          <w:szCs w:val="20"/>
        </w:rPr>
        <w:t>Utrecht.</w:t>
      </w:r>
    </w:p>
    <w:p w:rsidR="00441229" w:rsidRPr="004B63CD" w:rsidRDefault="00441229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Beginpunt</w:t>
      </w:r>
      <w:r w:rsidR="00031AA4">
        <w:rPr>
          <w:rFonts w:ascii="Verdana" w:hAnsi="Verdana"/>
          <w:sz w:val="20"/>
          <w:szCs w:val="20"/>
        </w:rPr>
        <w:t>: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7136CD">
        <w:rPr>
          <w:rFonts w:ascii="Verdana" w:hAnsi="Verdana"/>
          <w:sz w:val="20"/>
          <w:szCs w:val="20"/>
        </w:rPr>
        <w:t>Kasteel Groeneveld in Baarn</w:t>
      </w:r>
      <w:r w:rsidR="00031AA4">
        <w:rPr>
          <w:rFonts w:ascii="Verdana" w:hAnsi="Verdana"/>
          <w:sz w:val="20"/>
          <w:szCs w:val="20"/>
        </w:rPr>
        <w:t>.</w:t>
      </w:r>
    </w:p>
    <w:p w:rsidR="00441229" w:rsidRPr="007136CD" w:rsidRDefault="00441229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7136CD">
        <w:rPr>
          <w:rFonts w:ascii="Verdana" w:hAnsi="Verdana"/>
          <w:sz w:val="20"/>
          <w:szCs w:val="20"/>
        </w:rPr>
        <w:t>Eindpunt</w:t>
      </w:r>
      <w:r w:rsidR="00031AA4" w:rsidRPr="007136CD">
        <w:rPr>
          <w:rFonts w:ascii="Verdana" w:hAnsi="Verdana"/>
          <w:sz w:val="20"/>
          <w:szCs w:val="20"/>
        </w:rPr>
        <w:t>:</w:t>
      </w:r>
      <w:r w:rsidRPr="007136CD">
        <w:rPr>
          <w:rFonts w:ascii="Verdana" w:hAnsi="Verdana"/>
          <w:sz w:val="20"/>
          <w:szCs w:val="20"/>
        </w:rPr>
        <w:t xml:space="preserve"> </w:t>
      </w:r>
      <w:r w:rsidR="007136CD" w:rsidRPr="007136CD">
        <w:rPr>
          <w:rFonts w:ascii="Verdana" w:hAnsi="Verdana"/>
          <w:sz w:val="20"/>
          <w:szCs w:val="20"/>
        </w:rPr>
        <w:t>Fietspad naar Kasteel Groeneveld (bij ANWB-paal met nr. 4052/2)</w:t>
      </w:r>
      <w:r w:rsidR="00031AA4" w:rsidRPr="007136CD">
        <w:rPr>
          <w:rFonts w:ascii="Verdana" w:hAnsi="Verdana"/>
          <w:sz w:val="20"/>
          <w:szCs w:val="20"/>
        </w:rPr>
        <w:t>.</w:t>
      </w:r>
    </w:p>
    <w:p w:rsidR="00441229" w:rsidRPr="004B63CD" w:rsidRDefault="00441229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Lengte</w:t>
      </w:r>
      <w:r w:rsidR="00031AA4">
        <w:rPr>
          <w:rFonts w:ascii="Verdana" w:hAnsi="Verdana"/>
          <w:sz w:val="20"/>
          <w:szCs w:val="20"/>
        </w:rPr>
        <w:t>: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7136CD">
        <w:rPr>
          <w:rFonts w:ascii="Verdana" w:hAnsi="Verdana"/>
          <w:sz w:val="20"/>
          <w:szCs w:val="20"/>
        </w:rPr>
        <w:t>6 km</w:t>
      </w:r>
      <w:r w:rsidR="00031AA4">
        <w:rPr>
          <w:rFonts w:ascii="Verdana" w:hAnsi="Verdana"/>
          <w:sz w:val="20"/>
          <w:szCs w:val="20"/>
        </w:rPr>
        <w:t>.</w:t>
      </w:r>
    </w:p>
    <w:p w:rsidR="00097C10" w:rsidRPr="004B63CD" w:rsidRDefault="00097C10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Soort</w:t>
      </w:r>
      <w:r w:rsidR="00031AA4">
        <w:rPr>
          <w:rFonts w:ascii="Verdana" w:hAnsi="Verdana"/>
          <w:sz w:val="20"/>
          <w:szCs w:val="20"/>
        </w:rPr>
        <w:t>: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7136CD">
        <w:rPr>
          <w:rFonts w:ascii="Verdana" w:hAnsi="Verdana"/>
          <w:sz w:val="20"/>
          <w:szCs w:val="20"/>
        </w:rPr>
        <w:t>Dit is een</w:t>
      </w:r>
      <w:r w:rsidRPr="004B63CD">
        <w:rPr>
          <w:rFonts w:ascii="Verdana" w:hAnsi="Verdana"/>
          <w:sz w:val="20"/>
          <w:szCs w:val="20"/>
        </w:rPr>
        <w:t xml:space="preserve"> bestaande </w:t>
      </w:r>
      <w:r w:rsidR="007136CD">
        <w:rPr>
          <w:rFonts w:ascii="Verdana" w:hAnsi="Verdana"/>
          <w:sz w:val="20"/>
          <w:szCs w:val="20"/>
        </w:rPr>
        <w:t>wandel</w:t>
      </w:r>
      <w:r w:rsidRPr="004B63CD">
        <w:rPr>
          <w:rFonts w:ascii="Verdana" w:hAnsi="Verdana"/>
          <w:sz w:val="20"/>
          <w:szCs w:val="20"/>
        </w:rPr>
        <w:t>route</w:t>
      </w:r>
      <w:r w:rsidR="00031AA4">
        <w:rPr>
          <w:rFonts w:ascii="Verdana" w:hAnsi="Verdana"/>
          <w:sz w:val="20"/>
          <w:szCs w:val="20"/>
        </w:rPr>
        <w:t>.</w:t>
      </w:r>
    </w:p>
    <w:p w:rsidR="00097C10" w:rsidRPr="004B63CD" w:rsidRDefault="00097C10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Eigenaar/opsteller</w:t>
      </w:r>
      <w:r w:rsidR="00031AA4">
        <w:rPr>
          <w:rFonts w:ascii="Verdana" w:hAnsi="Verdana"/>
          <w:sz w:val="20"/>
          <w:szCs w:val="20"/>
        </w:rPr>
        <w:t>: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7136CD">
        <w:rPr>
          <w:rFonts w:ascii="Verdana" w:hAnsi="Verdana"/>
          <w:sz w:val="20"/>
          <w:szCs w:val="20"/>
        </w:rPr>
        <w:t>Staatsbosbeheer</w:t>
      </w:r>
      <w:r w:rsidR="00031AA4">
        <w:rPr>
          <w:rFonts w:ascii="Verdana" w:hAnsi="Verdana"/>
          <w:sz w:val="20"/>
          <w:szCs w:val="20"/>
        </w:rPr>
        <w:t>.</w:t>
      </w:r>
    </w:p>
    <w:p w:rsidR="00097C10" w:rsidRPr="004B63CD" w:rsidRDefault="00097C10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Markering</w:t>
      </w:r>
      <w:r w:rsidR="00031AA4">
        <w:rPr>
          <w:rFonts w:ascii="Verdana" w:hAnsi="Verdana"/>
          <w:sz w:val="20"/>
          <w:szCs w:val="20"/>
        </w:rPr>
        <w:t>: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A75121">
        <w:rPr>
          <w:rFonts w:ascii="Verdana" w:hAnsi="Verdana"/>
          <w:sz w:val="20"/>
          <w:szCs w:val="20"/>
        </w:rPr>
        <w:t>Er is markering aanwezig</w:t>
      </w:r>
      <w:r w:rsidR="00031AA4">
        <w:rPr>
          <w:rFonts w:ascii="Verdana" w:hAnsi="Verdana"/>
          <w:sz w:val="20"/>
          <w:szCs w:val="20"/>
        </w:rPr>
        <w:t>.</w:t>
      </w:r>
      <w:r w:rsidR="00A75121">
        <w:rPr>
          <w:rFonts w:ascii="Verdana" w:hAnsi="Verdana"/>
          <w:sz w:val="20"/>
          <w:szCs w:val="20"/>
        </w:rPr>
        <w:t xml:space="preserve"> Er staan langs de wandelroute palen met een gele kop en rode pijl er op.</w:t>
      </w:r>
    </w:p>
    <w:p w:rsidR="00097C10" w:rsidRPr="004B63CD" w:rsidRDefault="00097C10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Type</w:t>
      </w:r>
      <w:r w:rsidR="00031AA4">
        <w:rPr>
          <w:rFonts w:ascii="Verdana" w:hAnsi="Verdana"/>
          <w:sz w:val="20"/>
          <w:szCs w:val="20"/>
        </w:rPr>
        <w:t>: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A75121">
        <w:rPr>
          <w:rFonts w:ascii="Verdana" w:hAnsi="Verdana"/>
          <w:sz w:val="20"/>
          <w:szCs w:val="20"/>
        </w:rPr>
        <w:t>Dit is een rondwandeling door een aangelegd park</w:t>
      </w:r>
      <w:r w:rsidR="00031AA4">
        <w:rPr>
          <w:rFonts w:ascii="Verdana" w:hAnsi="Verdana"/>
          <w:sz w:val="20"/>
          <w:szCs w:val="20"/>
        </w:rPr>
        <w:t>.</w:t>
      </w:r>
      <w:r w:rsidR="00A75121">
        <w:rPr>
          <w:rFonts w:ascii="Verdana" w:hAnsi="Verdana"/>
          <w:sz w:val="20"/>
          <w:szCs w:val="20"/>
        </w:rPr>
        <w:t xml:space="preserve"> Er bevinden zich in </w:t>
      </w:r>
      <w:r w:rsidR="00E90CDA">
        <w:rPr>
          <w:rFonts w:ascii="Verdana" w:hAnsi="Verdana"/>
          <w:sz w:val="20"/>
          <w:szCs w:val="20"/>
        </w:rPr>
        <w:t>h</w:t>
      </w:r>
      <w:r w:rsidR="00A75121">
        <w:rPr>
          <w:rFonts w:ascii="Verdana" w:hAnsi="Verdana"/>
          <w:sz w:val="20"/>
          <w:szCs w:val="20"/>
        </w:rPr>
        <w:t>e</w:t>
      </w:r>
      <w:r w:rsidR="00E90CDA">
        <w:rPr>
          <w:rFonts w:ascii="Verdana" w:hAnsi="Verdana"/>
          <w:sz w:val="20"/>
          <w:szCs w:val="20"/>
        </w:rPr>
        <w:t>t</w:t>
      </w:r>
      <w:r w:rsidR="00A75121">
        <w:rPr>
          <w:rFonts w:ascii="Verdana" w:hAnsi="Verdana"/>
          <w:sz w:val="20"/>
          <w:szCs w:val="20"/>
        </w:rPr>
        <w:t xml:space="preserve"> park veel brede lanen en diverse waterpartijen.</w:t>
      </w:r>
    </w:p>
    <w:p w:rsidR="00097C10" w:rsidRPr="004B63CD" w:rsidRDefault="00097C10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Ondergrond</w:t>
      </w:r>
      <w:r w:rsidR="00031AA4">
        <w:rPr>
          <w:rFonts w:ascii="Verdana" w:hAnsi="Verdana"/>
          <w:sz w:val="20"/>
          <w:szCs w:val="20"/>
        </w:rPr>
        <w:t>:</w:t>
      </w:r>
      <w:r w:rsidR="00A75121">
        <w:rPr>
          <w:rFonts w:ascii="Verdana" w:hAnsi="Verdana"/>
          <w:sz w:val="20"/>
          <w:szCs w:val="20"/>
        </w:rPr>
        <w:t xml:space="preserve"> D</w:t>
      </w:r>
      <w:r w:rsidRPr="004B63CD">
        <w:rPr>
          <w:rFonts w:ascii="Verdana" w:hAnsi="Verdana"/>
          <w:sz w:val="20"/>
          <w:szCs w:val="20"/>
        </w:rPr>
        <w:t xml:space="preserve">e wandelroute </w:t>
      </w:r>
      <w:r w:rsidR="00A75121">
        <w:rPr>
          <w:rFonts w:ascii="Verdana" w:hAnsi="Verdana"/>
          <w:sz w:val="20"/>
          <w:szCs w:val="20"/>
        </w:rPr>
        <w:t>loopt over half</w:t>
      </w:r>
      <w:r w:rsidRPr="004B63CD">
        <w:rPr>
          <w:rFonts w:ascii="Verdana" w:hAnsi="Verdana"/>
          <w:sz w:val="20"/>
          <w:szCs w:val="20"/>
        </w:rPr>
        <w:t>verharde</w:t>
      </w:r>
      <w:r w:rsidR="00A75121">
        <w:rPr>
          <w:rFonts w:ascii="Verdana" w:hAnsi="Verdana"/>
          <w:sz w:val="20"/>
          <w:szCs w:val="20"/>
        </w:rPr>
        <w:t xml:space="preserve"> paden</w:t>
      </w:r>
      <w:r w:rsidR="00031AA4">
        <w:rPr>
          <w:rFonts w:ascii="Verdana" w:hAnsi="Verdana"/>
          <w:sz w:val="20"/>
          <w:szCs w:val="20"/>
        </w:rPr>
        <w:t>.</w:t>
      </w:r>
    </w:p>
    <w:p w:rsidR="00097C10" w:rsidRPr="004B63CD" w:rsidRDefault="00097C10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Obstakels</w:t>
      </w:r>
      <w:r w:rsidR="00031AA4">
        <w:rPr>
          <w:rFonts w:ascii="Verdana" w:hAnsi="Verdana"/>
          <w:sz w:val="20"/>
          <w:szCs w:val="20"/>
        </w:rPr>
        <w:t>: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A75121">
        <w:rPr>
          <w:rFonts w:ascii="Verdana" w:hAnsi="Verdana"/>
          <w:sz w:val="20"/>
          <w:szCs w:val="20"/>
        </w:rPr>
        <w:t>Er moet een drukke weg (Amsterdamsestraatweg) worden overgestoken.</w:t>
      </w:r>
    </w:p>
    <w:p w:rsidR="00097C10" w:rsidRPr="004B63CD" w:rsidRDefault="00097C10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Bereikbaarheid</w:t>
      </w:r>
      <w:r w:rsidR="00031AA4">
        <w:rPr>
          <w:rFonts w:ascii="Verdana" w:hAnsi="Verdana"/>
          <w:sz w:val="20"/>
          <w:szCs w:val="20"/>
        </w:rPr>
        <w:t>: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A75121">
        <w:rPr>
          <w:rFonts w:ascii="Verdana" w:hAnsi="Verdana"/>
          <w:sz w:val="20"/>
          <w:szCs w:val="20"/>
        </w:rPr>
        <w:t>De wandelroute is bereikbaar met de trein</w:t>
      </w:r>
      <w:r w:rsidR="00031AA4">
        <w:rPr>
          <w:rFonts w:ascii="Verdana" w:hAnsi="Verdana"/>
          <w:sz w:val="20"/>
          <w:szCs w:val="20"/>
        </w:rPr>
        <w:t>.</w:t>
      </w:r>
      <w:r w:rsidR="00A75121">
        <w:rPr>
          <w:rFonts w:ascii="Verdana" w:hAnsi="Verdana"/>
          <w:sz w:val="20"/>
          <w:szCs w:val="20"/>
        </w:rPr>
        <w:t xml:space="preserve"> Uitstappen bij Baarn, maar daarna moet er nog een stuk worden gelopen (2,5 km).</w:t>
      </w:r>
    </w:p>
    <w:p w:rsidR="001E121C" w:rsidRDefault="00097C10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Horeca</w:t>
      </w:r>
      <w:r w:rsidR="00031AA4">
        <w:rPr>
          <w:rFonts w:ascii="Verdana" w:hAnsi="Verdana"/>
          <w:sz w:val="20"/>
          <w:szCs w:val="20"/>
        </w:rPr>
        <w:t>: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1E121C">
        <w:rPr>
          <w:rFonts w:ascii="Verdana" w:hAnsi="Verdana"/>
          <w:sz w:val="20"/>
          <w:szCs w:val="20"/>
        </w:rPr>
        <w:t>Er zijn diverse horecagelegenheden op de route. Let er wel op dat bij De Generaal niet kan worden gereserveerd voor groepen.</w:t>
      </w:r>
    </w:p>
    <w:p w:rsidR="001E121C" w:rsidRDefault="001E121C" w:rsidP="001E121C">
      <w:pPr>
        <w:pStyle w:val="Lijstalinea"/>
        <w:tabs>
          <w:tab w:val="left" w:pos="0"/>
          <w:tab w:val="left" w:pos="567"/>
        </w:tabs>
        <w:ind w:left="0" w:right="-286"/>
        <w:rPr>
          <w:rFonts w:ascii="Verdana" w:hAnsi="Verdana"/>
          <w:sz w:val="20"/>
          <w:szCs w:val="20"/>
        </w:rPr>
      </w:pPr>
    </w:p>
    <w:p w:rsidR="00097C10" w:rsidRDefault="00A75121" w:rsidP="001E121C">
      <w:pPr>
        <w:pStyle w:val="Lijstalinea"/>
        <w:tabs>
          <w:tab w:val="left" w:pos="0"/>
          <w:tab w:val="left" w:pos="567"/>
        </w:tabs>
        <w:ind w:left="0" w:right="-2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Eethuys – Café De Generaal, Lt. Gen. van </w:t>
      </w:r>
      <w:proofErr w:type="spellStart"/>
      <w:r>
        <w:rPr>
          <w:rFonts w:ascii="Verdana" w:hAnsi="Verdana"/>
          <w:sz w:val="20"/>
          <w:szCs w:val="20"/>
        </w:rPr>
        <w:t>Heutszlaan</w:t>
      </w:r>
      <w:proofErr w:type="spellEnd"/>
      <w:r>
        <w:rPr>
          <w:rFonts w:ascii="Verdana" w:hAnsi="Verdana"/>
          <w:sz w:val="20"/>
          <w:szCs w:val="20"/>
        </w:rPr>
        <w:t xml:space="preserve"> 5, 3743 JL Baarn, tel: 035-5421784</w:t>
      </w:r>
    </w:p>
    <w:p w:rsidR="001E121C" w:rsidRDefault="001E121C" w:rsidP="001E121C">
      <w:pPr>
        <w:pStyle w:val="Lijstalinea"/>
        <w:tabs>
          <w:tab w:val="left" w:pos="0"/>
          <w:tab w:val="left" w:pos="567"/>
        </w:tabs>
        <w:ind w:left="0" w:right="-2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Grand Café Groeneveld, Groeneveld 2, 3744 ML Baarn, tel: 035-5421192</w:t>
      </w:r>
    </w:p>
    <w:p w:rsidR="001E121C" w:rsidRDefault="001E121C" w:rsidP="001E121C">
      <w:pPr>
        <w:pStyle w:val="Lijstalinea"/>
        <w:tabs>
          <w:tab w:val="left" w:pos="0"/>
          <w:tab w:val="left" w:pos="567"/>
        </w:tabs>
        <w:ind w:left="0" w:right="-286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Dorsthuys</w:t>
      </w:r>
      <w:proofErr w:type="spellEnd"/>
      <w:r>
        <w:rPr>
          <w:rFonts w:ascii="Verdana" w:hAnsi="Verdana"/>
          <w:sz w:val="20"/>
          <w:szCs w:val="20"/>
        </w:rPr>
        <w:t xml:space="preserve"> Demmers &amp; Spijslokaal, Brink 14, 3741 AL Baarn, tel: 035-5424220</w:t>
      </w:r>
    </w:p>
    <w:p w:rsidR="00A75121" w:rsidRPr="004B63CD" w:rsidRDefault="00A75121" w:rsidP="00A75121">
      <w:pPr>
        <w:pStyle w:val="Lijstalinea"/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</w:p>
    <w:p w:rsidR="00097C10" w:rsidRPr="004B63CD" w:rsidRDefault="006D2DF5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Overnachting</w:t>
      </w:r>
      <w:r w:rsidR="00E90CDA">
        <w:rPr>
          <w:rFonts w:ascii="Verdana" w:hAnsi="Verdana"/>
          <w:sz w:val="20"/>
          <w:szCs w:val="20"/>
        </w:rPr>
        <w:t>s</w:t>
      </w:r>
      <w:r w:rsidRPr="004B63CD">
        <w:rPr>
          <w:rFonts w:ascii="Verdana" w:hAnsi="Verdana"/>
          <w:sz w:val="20"/>
          <w:szCs w:val="20"/>
        </w:rPr>
        <w:t>adres</w:t>
      </w:r>
      <w:r w:rsidR="00031AA4">
        <w:rPr>
          <w:rFonts w:ascii="Verdana" w:hAnsi="Verdana"/>
          <w:sz w:val="20"/>
          <w:szCs w:val="20"/>
        </w:rPr>
        <w:t>:</w:t>
      </w:r>
      <w:r w:rsidR="00097C10" w:rsidRPr="004B63CD">
        <w:rPr>
          <w:rFonts w:ascii="Verdana" w:hAnsi="Verdana"/>
          <w:sz w:val="20"/>
          <w:szCs w:val="20"/>
        </w:rPr>
        <w:t xml:space="preserve"> </w:t>
      </w:r>
      <w:r w:rsidR="00E30342">
        <w:rPr>
          <w:rFonts w:ascii="Verdana" w:hAnsi="Verdana"/>
          <w:sz w:val="20"/>
          <w:szCs w:val="20"/>
        </w:rPr>
        <w:t>In Baarn en omgeving zijn diverse hotels te vinden waar honden zijn toegestaan</w:t>
      </w:r>
      <w:r w:rsidR="002D37E3">
        <w:rPr>
          <w:rFonts w:ascii="Verdana" w:hAnsi="Verdana"/>
          <w:sz w:val="20"/>
          <w:szCs w:val="20"/>
        </w:rPr>
        <w:t>.</w:t>
      </w:r>
      <w:r w:rsidR="00E30342">
        <w:rPr>
          <w:rFonts w:ascii="Verdana" w:hAnsi="Verdana"/>
          <w:sz w:val="20"/>
          <w:szCs w:val="20"/>
        </w:rPr>
        <w:t xml:space="preserve"> Denk hierbij aan Fletcher Hotel het Witte Huis in Amersfoort, Campanile Hotel in Amersfoort, Hilton Royal Park Hotel in Soestduinen of Landgoed Pijnenburg – De Beuk (vakantiehuizen).</w:t>
      </w:r>
    </w:p>
    <w:p w:rsidR="00097C10" w:rsidRPr="004B63CD" w:rsidRDefault="00097C10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Aanvullende info over het gebied en/of wandelroute op internet</w:t>
      </w:r>
      <w:r w:rsidR="002D37E3">
        <w:rPr>
          <w:rFonts w:ascii="Verdana" w:hAnsi="Verdana"/>
          <w:sz w:val="20"/>
          <w:szCs w:val="20"/>
        </w:rPr>
        <w:t>: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706BC4">
        <w:rPr>
          <w:rFonts w:ascii="Verdana" w:hAnsi="Verdana"/>
          <w:sz w:val="20"/>
          <w:szCs w:val="20"/>
        </w:rPr>
        <w:t xml:space="preserve">Er is op internet aanvullende informatie te vinden over het landgoed, het kasteel en de wandelroute. Zie hiervoor: </w:t>
      </w:r>
      <w:hyperlink r:id="rId5" w:history="1">
        <w:r w:rsidR="00706BC4" w:rsidRPr="000A5713">
          <w:rPr>
            <w:rStyle w:val="Hyperlink"/>
            <w:rFonts w:ascii="Verdana" w:hAnsi="Verdana"/>
            <w:sz w:val="20"/>
            <w:szCs w:val="20"/>
          </w:rPr>
          <w:t>www.doggydating.com/hondenlosloopgebied/landgoed-groeneveld-baarn</w:t>
        </w:r>
      </w:hyperlink>
      <w:r w:rsidR="00706BC4">
        <w:rPr>
          <w:rFonts w:ascii="Verdana" w:hAnsi="Verdana"/>
          <w:sz w:val="20"/>
          <w:szCs w:val="20"/>
        </w:rPr>
        <w:t xml:space="preserve">,  </w:t>
      </w:r>
      <w:hyperlink r:id="rId6" w:history="1">
        <w:r w:rsidR="00706BC4" w:rsidRPr="000A5713">
          <w:rPr>
            <w:rStyle w:val="Hyperlink"/>
            <w:rFonts w:ascii="Verdana" w:hAnsi="Verdana"/>
            <w:sz w:val="20"/>
            <w:szCs w:val="20"/>
          </w:rPr>
          <w:t>www.kasteelgroeneveld.nl</w:t>
        </w:r>
      </w:hyperlink>
      <w:r w:rsidR="00706BC4">
        <w:rPr>
          <w:rFonts w:ascii="Verdana" w:hAnsi="Verdana"/>
          <w:sz w:val="20"/>
          <w:szCs w:val="20"/>
        </w:rPr>
        <w:t xml:space="preserve"> en </w:t>
      </w:r>
      <w:hyperlink r:id="rId7" w:history="1">
        <w:r w:rsidR="00706BC4" w:rsidRPr="000A5713">
          <w:rPr>
            <w:rStyle w:val="Hyperlink"/>
            <w:rFonts w:ascii="Verdana" w:hAnsi="Verdana"/>
            <w:sz w:val="20"/>
            <w:szCs w:val="20"/>
          </w:rPr>
          <w:t>www.fietsenwandelweb.nl/route/view/291448/Wandelroute-Engelse-Parkwandeling-bij-Kasteel-Groeneveld.nl</w:t>
        </w:r>
      </w:hyperlink>
      <w:r w:rsidR="00706BC4">
        <w:rPr>
          <w:rFonts w:ascii="Verdana" w:hAnsi="Verdana"/>
          <w:sz w:val="20"/>
          <w:szCs w:val="20"/>
        </w:rPr>
        <w:t xml:space="preserve">. </w:t>
      </w:r>
    </w:p>
    <w:p w:rsidR="00441229" w:rsidRPr="004B63CD" w:rsidRDefault="00097C10" w:rsidP="00A75121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Aanvullende info over deze wandelroute</w:t>
      </w:r>
      <w:r w:rsidR="002D37E3">
        <w:rPr>
          <w:rFonts w:ascii="Verdana" w:hAnsi="Verdana"/>
          <w:sz w:val="20"/>
          <w:szCs w:val="20"/>
        </w:rPr>
        <w:t>: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706BC4">
        <w:rPr>
          <w:rFonts w:ascii="Verdana" w:hAnsi="Verdana"/>
          <w:sz w:val="20"/>
          <w:szCs w:val="20"/>
        </w:rPr>
        <w:t xml:space="preserve">Er is een </w:t>
      </w:r>
      <w:r w:rsidRPr="004B63CD">
        <w:rPr>
          <w:rFonts w:ascii="Verdana" w:hAnsi="Verdana"/>
          <w:sz w:val="20"/>
          <w:szCs w:val="20"/>
        </w:rPr>
        <w:t>routebeschrijvin</w:t>
      </w:r>
      <w:r w:rsidR="002D37E3">
        <w:rPr>
          <w:rFonts w:ascii="Verdana" w:hAnsi="Verdana"/>
          <w:sz w:val="20"/>
          <w:szCs w:val="20"/>
        </w:rPr>
        <w:t>g</w:t>
      </w:r>
      <w:r w:rsidRPr="004B63CD">
        <w:rPr>
          <w:rFonts w:ascii="Verdana" w:hAnsi="Verdana"/>
          <w:sz w:val="20"/>
          <w:szCs w:val="20"/>
        </w:rPr>
        <w:t xml:space="preserve"> van deze wandelroute </w:t>
      </w:r>
      <w:r w:rsidR="00706BC4">
        <w:rPr>
          <w:rFonts w:ascii="Verdana" w:hAnsi="Verdana"/>
          <w:sz w:val="20"/>
          <w:szCs w:val="20"/>
        </w:rPr>
        <w:t xml:space="preserve">gemaakt (een </w:t>
      </w:r>
      <w:r w:rsidR="00E90CDA">
        <w:rPr>
          <w:rFonts w:ascii="Verdana" w:hAnsi="Verdana"/>
          <w:sz w:val="20"/>
          <w:szCs w:val="20"/>
        </w:rPr>
        <w:t>W</w:t>
      </w:r>
      <w:r w:rsidR="00706BC4">
        <w:rPr>
          <w:rFonts w:ascii="Verdana" w:hAnsi="Verdana"/>
          <w:sz w:val="20"/>
          <w:szCs w:val="20"/>
        </w:rPr>
        <w:t>ord</w:t>
      </w:r>
      <w:r w:rsidR="00E90CDA">
        <w:rPr>
          <w:rFonts w:ascii="Verdana" w:hAnsi="Verdana"/>
          <w:sz w:val="20"/>
          <w:szCs w:val="20"/>
        </w:rPr>
        <w:t>-</w:t>
      </w:r>
      <w:r w:rsidR="00706BC4">
        <w:rPr>
          <w:rFonts w:ascii="Verdana" w:hAnsi="Verdana"/>
          <w:sz w:val="20"/>
          <w:szCs w:val="20"/>
        </w:rPr>
        <w:t xml:space="preserve">document) en </w:t>
      </w:r>
      <w:r w:rsidR="00F96311">
        <w:rPr>
          <w:rFonts w:ascii="Verdana" w:hAnsi="Verdana"/>
          <w:sz w:val="20"/>
          <w:szCs w:val="20"/>
        </w:rPr>
        <w:t xml:space="preserve">hierin is ook de looproute van en naar station Baarn opgenomen. Daarnaast </w:t>
      </w:r>
      <w:r w:rsidR="00706BC4">
        <w:rPr>
          <w:rFonts w:ascii="Verdana" w:hAnsi="Verdana"/>
          <w:sz w:val="20"/>
          <w:szCs w:val="20"/>
        </w:rPr>
        <w:t xml:space="preserve">is </w:t>
      </w:r>
      <w:r w:rsidR="00F96311">
        <w:rPr>
          <w:rFonts w:ascii="Verdana" w:hAnsi="Verdana"/>
          <w:sz w:val="20"/>
          <w:szCs w:val="20"/>
        </w:rPr>
        <w:t xml:space="preserve">er </w:t>
      </w:r>
      <w:r w:rsidR="00706BC4">
        <w:rPr>
          <w:rFonts w:ascii="Verdana" w:hAnsi="Verdana"/>
          <w:sz w:val="20"/>
          <w:szCs w:val="20"/>
        </w:rPr>
        <w:t>een gps-route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706BC4">
        <w:rPr>
          <w:rFonts w:ascii="Verdana" w:hAnsi="Verdana"/>
          <w:sz w:val="20"/>
          <w:szCs w:val="20"/>
        </w:rPr>
        <w:t>(</w:t>
      </w:r>
      <w:r w:rsidRPr="004B63CD">
        <w:rPr>
          <w:rFonts w:ascii="Verdana" w:hAnsi="Verdana"/>
          <w:sz w:val="20"/>
          <w:szCs w:val="20"/>
        </w:rPr>
        <w:t>kaart</w:t>
      </w:r>
      <w:r w:rsidR="00706BC4">
        <w:rPr>
          <w:rFonts w:ascii="Verdana" w:hAnsi="Verdana"/>
          <w:sz w:val="20"/>
          <w:szCs w:val="20"/>
        </w:rPr>
        <w:t>)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706BC4">
        <w:rPr>
          <w:rFonts w:ascii="Verdana" w:hAnsi="Verdana"/>
          <w:sz w:val="20"/>
          <w:szCs w:val="20"/>
        </w:rPr>
        <w:t>beschikbaar</w:t>
      </w:r>
      <w:r w:rsidR="002D37E3">
        <w:rPr>
          <w:rFonts w:ascii="Verdana" w:hAnsi="Verdana"/>
          <w:sz w:val="20"/>
          <w:szCs w:val="20"/>
        </w:rPr>
        <w:t>.</w:t>
      </w:r>
    </w:p>
    <w:p w:rsidR="00097C10" w:rsidRPr="004B63CD" w:rsidRDefault="00097C10" w:rsidP="00194D7C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Losloopgebied geleidehond</w:t>
      </w:r>
      <w:r w:rsidR="002D37E3">
        <w:rPr>
          <w:rFonts w:ascii="Verdana" w:hAnsi="Verdana"/>
          <w:sz w:val="20"/>
          <w:szCs w:val="20"/>
        </w:rPr>
        <w:t>: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906A5F">
        <w:rPr>
          <w:rFonts w:ascii="Verdana" w:hAnsi="Verdana"/>
          <w:sz w:val="20"/>
          <w:szCs w:val="20"/>
        </w:rPr>
        <w:t>De</w:t>
      </w:r>
      <w:r w:rsidRPr="004B63CD">
        <w:rPr>
          <w:rFonts w:ascii="Verdana" w:hAnsi="Verdana"/>
          <w:sz w:val="20"/>
          <w:szCs w:val="20"/>
        </w:rPr>
        <w:t xml:space="preserve"> </w:t>
      </w:r>
      <w:r w:rsidR="00906A5F">
        <w:rPr>
          <w:rFonts w:ascii="Verdana" w:hAnsi="Verdana"/>
          <w:sz w:val="20"/>
          <w:szCs w:val="20"/>
        </w:rPr>
        <w:t>geleide</w:t>
      </w:r>
      <w:r w:rsidRPr="004B63CD">
        <w:rPr>
          <w:rFonts w:ascii="Verdana" w:hAnsi="Verdana"/>
          <w:sz w:val="20"/>
          <w:szCs w:val="20"/>
        </w:rPr>
        <w:t xml:space="preserve">hond mag </w:t>
      </w:r>
      <w:r w:rsidR="00906A5F">
        <w:rPr>
          <w:rFonts w:ascii="Verdana" w:hAnsi="Verdana"/>
          <w:sz w:val="20"/>
          <w:szCs w:val="20"/>
        </w:rPr>
        <w:t>i</w:t>
      </w:r>
      <w:r w:rsidRPr="004B63CD">
        <w:rPr>
          <w:rFonts w:ascii="Verdana" w:hAnsi="Verdana"/>
          <w:sz w:val="20"/>
          <w:szCs w:val="20"/>
        </w:rPr>
        <w:t xml:space="preserve">n </w:t>
      </w:r>
      <w:r w:rsidR="00E90CDA">
        <w:rPr>
          <w:rFonts w:ascii="Verdana" w:hAnsi="Verdana"/>
          <w:sz w:val="20"/>
          <w:szCs w:val="20"/>
        </w:rPr>
        <w:t xml:space="preserve">het </w:t>
      </w:r>
      <w:r w:rsidR="00906A5F">
        <w:rPr>
          <w:rFonts w:ascii="Verdana" w:hAnsi="Verdana"/>
          <w:sz w:val="20"/>
          <w:szCs w:val="20"/>
        </w:rPr>
        <w:t>hele</w:t>
      </w:r>
      <w:r w:rsidRPr="004B63CD">
        <w:rPr>
          <w:rFonts w:ascii="Verdana" w:hAnsi="Verdana"/>
          <w:sz w:val="20"/>
          <w:szCs w:val="20"/>
        </w:rPr>
        <w:t xml:space="preserve"> gebied</w:t>
      </w:r>
      <w:r w:rsidR="00906A5F">
        <w:rPr>
          <w:rFonts w:ascii="Verdana" w:hAnsi="Verdana"/>
          <w:sz w:val="20"/>
          <w:szCs w:val="20"/>
        </w:rPr>
        <w:t xml:space="preserve"> rondom Kasteel Groeneveld los lopen</w:t>
      </w:r>
      <w:r w:rsidR="002D37E3">
        <w:rPr>
          <w:rFonts w:ascii="Verdana" w:hAnsi="Verdana"/>
          <w:sz w:val="20"/>
          <w:szCs w:val="20"/>
        </w:rPr>
        <w:t>.</w:t>
      </w:r>
    </w:p>
    <w:p w:rsidR="004F0BD3" w:rsidRDefault="004F0BD3" w:rsidP="00A75121">
      <w:pPr>
        <w:tabs>
          <w:tab w:val="left" w:pos="0"/>
        </w:tabs>
        <w:spacing w:after="0"/>
        <w:ind w:hanging="426"/>
        <w:rPr>
          <w:rFonts w:ascii="Verdana" w:hAnsi="Verdana"/>
          <w:sz w:val="20"/>
          <w:szCs w:val="20"/>
        </w:rPr>
      </w:pPr>
    </w:p>
    <w:p w:rsidR="008B20D1" w:rsidRPr="00097C10" w:rsidRDefault="008B20D1" w:rsidP="00A75121">
      <w:pPr>
        <w:tabs>
          <w:tab w:val="left" w:pos="0"/>
        </w:tabs>
        <w:spacing w:after="0"/>
        <w:ind w:hanging="426"/>
        <w:rPr>
          <w:rFonts w:ascii="Verdana" w:hAnsi="Verdana"/>
          <w:sz w:val="20"/>
          <w:szCs w:val="20"/>
        </w:rPr>
      </w:pPr>
    </w:p>
    <w:sectPr w:rsidR="008B20D1" w:rsidRPr="00097C10" w:rsidSect="00172D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4F7"/>
    <w:multiLevelType w:val="hybridMultilevel"/>
    <w:tmpl w:val="DAFA5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29CA"/>
    <w:multiLevelType w:val="hybridMultilevel"/>
    <w:tmpl w:val="E1C62A3A"/>
    <w:lvl w:ilvl="0" w:tplc="46848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37C4"/>
    <w:multiLevelType w:val="hybridMultilevel"/>
    <w:tmpl w:val="1B027A82"/>
    <w:lvl w:ilvl="0" w:tplc="60F62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04A"/>
    <w:multiLevelType w:val="hybridMultilevel"/>
    <w:tmpl w:val="7012C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B1F40"/>
    <w:multiLevelType w:val="hybridMultilevel"/>
    <w:tmpl w:val="C5E8DD98"/>
    <w:lvl w:ilvl="0" w:tplc="2A2099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1769C"/>
    <w:multiLevelType w:val="hybridMultilevel"/>
    <w:tmpl w:val="37D448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BD3"/>
    <w:rsid w:val="00031AA4"/>
    <w:rsid w:val="00096874"/>
    <w:rsid w:val="00097C10"/>
    <w:rsid w:val="00172D56"/>
    <w:rsid w:val="00194D7C"/>
    <w:rsid w:val="001E121C"/>
    <w:rsid w:val="002238CA"/>
    <w:rsid w:val="002D37E3"/>
    <w:rsid w:val="00327C1B"/>
    <w:rsid w:val="003462C8"/>
    <w:rsid w:val="003E64AB"/>
    <w:rsid w:val="00441229"/>
    <w:rsid w:val="004A4B8B"/>
    <w:rsid w:val="004A58FA"/>
    <w:rsid w:val="004A76A5"/>
    <w:rsid w:val="004B63CD"/>
    <w:rsid w:val="004F0BD3"/>
    <w:rsid w:val="00514141"/>
    <w:rsid w:val="005969E9"/>
    <w:rsid w:val="005A05B5"/>
    <w:rsid w:val="006A0980"/>
    <w:rsid w:val="006D2DF5"/>
    <w:rsid w:val="00706BC4"/>
    <w:rsid w:val="007136CD"/>
    <w:rsid w:val="00886E44"/>
    <w:rsid w:val="008B20D1"/>
    <w:rsid w:val="00906A5F"/>
    <w:rsid w:val="009A074A"/>
    <w:rsid w:val="00A75121"/>
    <w:rsid w:val="00AC0FD1"/>
    <w:rsid w:val="00AC6279"/>
    <w:rsid w:val="00BF49F2"/>
    <w:rsid w:val="00DC16D7"/>
    <w:rsid w:val="00DF1F79"/>
    <w:rsid w:val="00E30342"/>
    <w:rsid w:val="00E90CDA"/>
    <w:rsid w:val="00EF3E72"/>
    <w:rsid w:val="00F16FC1"/>
    <w:rsid w:val="00F25AA6"/>
    <w:rsid w:val="00F275B7"/>
    <w:rsid w:val="00F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2DA4C-B7EA-434E-8EE2-A69C4447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0BD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41229"/>
    <w:rPr>
      <w:b/>
      <w:bCs/>
    </w:rPr>
  </w:style>
  <w:style w:type="table" w:styleId="Tabelraster">
    <w:name w:val="Table Grid"/>
    <w:basedOn w:val="Standaardtabel"/>
    <w:uiPriority w:val="59"/>
    <w:rsid w:val="0044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4141"/>
    <w:pPr>
      <w:ind w:left="720"/>
      <w:contextualSpacing/>
    </w:pPr>
  </w:style>
  <w:style w:type="paragraph" w:customStyle="1" w:styleId="Default">
    <w:name w:val="Default"/>
    <w:rsid w:val="008B2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B2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etsenwandelweb.nl/route/view/291448/Wandelroute-Engelse-Parkwandeling-bij-Kasteel-Groenevel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teelgroeneveld.nl" TargetMode="External"/><Relationship Id="rId5" Type="http://schemas.openxmlformats.org/officeDocument/2006/relationships/hyperlink" Target="http://www.doggydating.com/hondenlosloopgebied/landgoed-groeneveld-baa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Veelenturf</dc:creator>
  <cp:lastModifiedBy>Klaas Wierda</cp:lastModifiedBy>
  <cp:revision>8</cp:revision>
  <dcterms:created xsi:type="dcterms:W3CDTF">2015-12-27T10:21:00Z</dcterms:created>
  <dcterms:modified xsi:type="dcterms:W3CDTF">2016-08-17T11:42:00Z</dcterms:modified>
</cp:coreProperties>
</file>