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5771" w14:textId="3C5A63E7" w:rsidR="007961F6" w:rsidRDefault="007961F6" w:rsidP="007961F6">
      <w:pPr>
        <w:pStyle w:val="CBBAlinea"/>
        <w:rPr>
          <w:rStyle w:val="CBBTussenKopChar"/>
          <w:b w:val="0"/>
          <w:bCs/>
        </w:rPr>
      </w:pPr>
      <w:r>
        <w:rPr>
          <w:rStyle w:val="CBBTussenKopChar"/>
          <w:b w:val="0"/>
          <w:bCs/>
        </w:rPr>
        <w:t>NHG</w:t>
      </w:r>
      <w:r w:rsidRPr="007961F6">
        <w:rPr>
          <w:rStyle w:val="CBBTussenKopChar"/>
          <w:b w:val="0"/>
          <w:bCs/>
        </w:rPr>
        <w:t xml:space="preserve"> Nederlands Huisartsen Genootschap</w:t>
      </w:r>
      <w:r>
        <w:rPr>
          <w:rStyle w:val="CBBTussenKopChar"/>
          <w:b w:val="0"/>
          <w:bCs/>
        </w:rPr>
        <w:t xml:space="preserve"> </w:t>
      </w:r>
      <w:r>
        <w:rPr>
          <w:rStyle w:val="CBBTussenKopChar"/>
          <w:b w:val="0"/>
          <w:bCs/>
        </w:rPr>
        <w:tab/>
      </w:r>
      <w:r>
        <w:rPr>
          <w:rStyle w:val="CBBTussenKopChar"/>
          <w:b w:val="0"/>
          <w:bCs/>
        </w:rPr>
        <w:tab/>
      </w:r>
      <w:r w:rsidRPr="007961F6">
        <w:rPr>
          <w:rStyle w:val="CBBTussenKopChar"/>
          <w:b w:val="0"/>
          <w:bCs/>
        </w:rPr>
        <w:t>Maart 2021</w:t>
      </w:r>
      <w:r>
        <w:rPr>
          <w:rStyle w:val="CBBTussenKopChar"/>
          <w:b w:val="0"/>
          <w:bCs/>
        </w:rPr>
        <w:br/>
      </w:r>
      <w:r w:rsidRPr="007961F6">
        <w:rPr>
          <w:rStyle w:val="CBBTussenKopChar"/>
          <w:b w:val="0"/>
          <w:bCs/>
        </w:rPr>
        <w:t>LHV</w:t>
      </w:r>
      <w:r>
        <w:rPr>
          <w:rStyle w:val="CBBTussenKopChar"/>
          <w:b w:val="0"/>
          <w:bCs/>
        </w:rPr>
        <w:br/>
      </w:r>
      <w:r w:rsidRPr="007961F6">
        <w:rPr>
          <w:rStyle w:val="CBBTussenKopChar"/>
          <w:b w:val="0"/>
          <w:bCs/>
        </w:rPr>
        <w:t>ineen organiseert de eerste lijn</w:t>
      </w:r>
      <w:r>
        <w:rPr>
          <w:rStyle w:val="CBBTussenKopChar"/>
          <w:b w:val="0"/>
          <w:bCs/>
        </w:rPr>
        <w:br/>
      </w:r>
      <w:hyperlink r:id="rId7" w:history="1">
        <w:r w:rsidRPr="007961F6">
          <w:rPr>
            <w:rStyle w:val="Hyperlink"/>
            <w:bCs/>
            <w:color w:val="000000" w:themeColor="text1"/>
            <w:u w:val="none"/>
          </w:rPr>
          <w:t>Thuisarts.nl</w:t>
        </w:r>
      </w:hyperlink>
    </w:p>
    <w:p w14:paraId="0715C256" w14:textId="135D3A01" w:rsidR="00D2047F" w:rsidRPr="007961F6" w:rsidRDefault="006A0D86">
      <w:pPr>
        <w:pStyle w:val="CBBKop"/>
        <w:rPr>
          <w:b w:val="0"/>
          <w:bCs/>
          <w:sz w:val="36"/>
          <w:szCs w:val="36"/>
        </w:rPr>
      </w:pPr>
      <w:r>
        <w:t>Gezondheidsverklaring Corona-prik (vaccinatie)</w:t>
      </w:r>
    </w:p>
    <w:p w14:paraId="68CD1A9B" w14:textId="7A86E4B8" w:rsidR="00D2047F" w:rsidRDefault="006A0D86">
      <w:pPr>
        <w:pStyle w:val="CBBAlinea"/>
      </w:pPr>
      <w:r>
        <w:t>Let op: Het is belangrijk dat u deze 16 vragen doorleest en beantwoordt vóórdat u naar de prik</w:t>
      </w:r>
      <w:r>
        <w:noBreakHyphen/>
        <w:t>locatie komt. Neem de ingevulde vragenlijst mee.</w:t>
      </w:r>
      <w:r>
        <w:br/>
        <w:t xml:space="preserve">Information is </w:t>
      </w:r>
      <w:proofErr w:type="spellStart"/>
      <w:r>
        <w:t>available</w:t>
      </w:r>
      <w:proofErr w:type="spellEnd"/>
      <w:r>
        <w:t xml:space="preserve"> in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 at: </w:t>
      </w:r>
      <w:hyperlink r:id="rId8">
        <w:r>
          <w:t>www.coronavaccinatie.nl</w:t>
        </w:r>
      </w:hyperlink>
    </w:p>
    <w:p w14:paraId="1F82A372" w14:textId="06456EB1" w:rsidR="00D2047F" w:rsidRDefault="006A0D86">
      <w:pPr>
        <w:pStyle w:val="CBBAlinea"/>
      </w:pPr>
      <w:r>
        <w:rPr>
          <w:rStyle w:val="CBBTussenKopChar"/>
        </w:rPr>
        <w:t>Kunt u de prik vandaag krijgen?</w:t>
      </w:r>
      <w:r>
        <w:br/>
        <w:t>Beantwoord deze eerste vijf vragen op de dag van de prik.</w:t>
      </w:r>
    </w:p>
    <w:p w14:paraId="71C51EE8" w14:textId="5753C54B" w:rsidR="00D2047F" w:rsidRDefault="006A0D86">
      <w:pPr>
        <w:pStyle w:val="CBBAlineaNoEmptyLine"/>
        <w:ind w:left="567" w:hanging="567"/>
      </w:pPr>
      <w:r>
        <w:t xml:space="preserve">1. </w:t>
      </w:r>
      <w:r w:rsidR="007961F6">
        <w:tab/>
      </w:r>
      <w:r>
        <w:t>Bent u de afgelopen 4 weken getest en kwam uit de test dat u corona had? Ja/Nee</w:t>
      </w:r>
    </w:p>
    <w:p w14:paraId="323FA9F6" w14:textId="77777777" w:rsidR="00D2047F" w:rsidRDefault="00D2047F">
      <w:pPr>
        <w:pStyle w:val="CBBAlineaNoEmptyLine"/>
      </w:pPr>
    </w:p>
    <w:p w14:paraId="4F6809A0" w14:textId="43C4BDBD" w:rsidR="00D2047F" w:rsidRDefault="006A0D86">
      <w:pPr>
        <w:pStyle w:val="CBBAlineaNoEmptyLine"/>
        <w:ind w:left="567" w:hanging="567"/>
      </w:pPr>
      <w:r>
        <w:t xml:space="preserve">2. </w:t>
      </w:r>
      <w:r w:rsidR="007961F6">
        <w:tab/>
      </w:r>
      <w:r>
        <w:t>Heeft u op dit moment koorts (38 graden of hoger)? Ja/Nee</w:t>
      </w:r>
    </w:p>
    <w:p w14:paraId="65460EFF" w14:textId="77777777" w:rsidR="00D2047F" w:rsidRDefault="00D2047F">
      <w:pPr>
        <w:pStyle w:val="CBBAlineaNoEmptyLine"/>
      </w:pPr>
    </w:p>
    <w:p w14:paraId="4BBA3E9A" w14:textId="6DAFE049" w:rsidR="00D2047F" w:rsidRDefault="006A0D86">
      <w:pPr>
        <w:pStyle w:val="CBBAlineaNoEmptyLine"/>
        <w:ind w:left="567" w:hanging="567"/>
      </w:pPr>
      <w:r>
        <w:t xml:space="preserve">3. </w:t>
      </w:r>
      <w:r w:rsidR="007961F6">
        <w:tab/>
      </w:r>
      <w:r>
        <w:t>Heeft u één of meer van deze klachten? Ja/Nee</w:t>
      </w:r>
    </w:p>
    <w:p w14:paraId="43007E59" w14:textId="0F3C4E8D" w:rsidR="00D2047F" w:rsidRDefault="006A0D86">
      <w:pPr>
        <w:pStyle w:val="CBBAlineaNoEmptyLine"/>
        <w:ind w:left="567" w:hanging="567"/>
      </w:pPr>
      <w:r>
        <w:noBreakHyphen/>
        <w:t xml:space="preserve"> </w:t>
      </w:r>
      <w:r w:rsidR="007961F6">
        <w:tab/>
      </w:r>
      <w:r>
        <w:t>verkoudheid en/of hoesten</w:t>
      </w:r>
    </w:p>
    <w:p w14:paraId="04FC0576" w14:textId="179E3EC8" w:rsidR="00D2047F" w:rsidRDefault="006A0D86">
      <w:pPr>
        <w:pStyle w:val="CBBAlineaNoEmptyLine"/>
        <w:ind w:left="567" w:hanging="567"/>
      </w:pPr>
      <w:r>
        <w:noBreakHyphen/>
        <w:t xml:space="preserve"> </w:t>
      </w:r>
      <w:r w:rsidR="007961F6">
        <w:tab/>
      </w:r>
      <w:r>
        <w:t>moeilijk ademen</w:t>
      </w:r>
    </w:p>
    <w:p w14:paraId="536A2D46" w14:textId="2CDB440B" w:rsidR="00D2047F" w:rsidRDefault="006A0D86">
      <w:pPr>
        <w:pStyle w:val="CBBAlineaNoEmptyLine"/>
        <w:ind w:left="567" w:hanging="567"/>
      </w:pPr>
      <w:r>
        <w:noBreakHyphen/>
        <w:t xml:space="preserve"> </w:t>
      </w:r>
      <w:r w:rsidR="007961F6">
        <w:tab/>
      </w:r>
      <w:r>
        <w:t>temperatuur boven 37,5 graden</w:t>
      </w:r>
    </w:p>
    <w:p w14:paraId="2B57B31E" w14:textId="72CE151D" w:rsidR="00D2047F" w:rsidRDefault="006A0D86">
      <w:pPr>
        <w:pStyle w:val="CBBAlineaNoEmptyLine"/>
        <w:ind w:left="567" w:hanging="567"/>
      </w:pPr>
      <w:r>
        <w:noBreakHyphen/>
        <w:t xml:space="preserve"> </w:t>
      </w:r>
      <w:r w:rsidR="007961F6">
        <w:tab/>
      </w:r>
      <w:r>
        <w:t>opeens niet meer kunnen ruiken en/of proeven?</w:t>
      </w:r>
    </w:p>
    <w:p w14:paraId="5E7F53D3" w14:textId="77777777" w:rsidR="00D2047F" w:rsidRDefault="006A0D86">
      <w:pPr>
        <w:pStyle w:val="CBBAlinea"/>
      </w:pPr>
      <w:r>
        <w:t>Blijf dan thuis en laat u eerst testen op corona.</w:t>
      </w:r>
    </w:p>
    <w:p w14:paraId="55BF9BE5" w14:textId="670CDF70" w:rsidR="00D2047F" w:rsidRDefault="006A0D86">
      <w:pPr>
        <w:pStyle w:val="CBBAlineaNoEmptyLine"/>
        <w:ind w:left="567" w:hanging="567"/>
      </w:pPr>
      <w:r>
        <w:t xml:space="preserve">4. </w:t>
      </w:r>
      <w:r w:rsidR="007961F6">
        <w:tab/>
      </w:r>
      <w:r>
        <w:t>Moet u op dit moment thuisblijven door corona (quarantaine)? Ja/Nee</w:t>
      </w:r>
    </w:p>
    <w:p w14:paraId="32CC7CA7" w14:textId="77777777" w:rsidR="00D2047F" w:rsidRDefault="006A0D86">
      <w:pPr>
        <w:pStyle w:val="CBBAlineaNoEmptyLine"/>
      </w:pPr>
      <w:r>
        <w:t>Redenen:</w:t>
      </w:r>
    </w:p>
    <w:p w14:paraId="69D6F20D" w14:textId="73E4A6B9" w:rsidR="00D2047F" w:rsidRDefault="006A0D86">
      <w:pPr>
        <w:pStyle w:val="CBBAlineaNoEmptyLine"/>
        <w:ind w:left="567" w:hanging="567"/>
      </w:pPr>
      <w:r>
        <w:noBreakHyphen/>
        <w:t xml:space="preserve"> </w:t>
      </w:r>
      <w:r w:rsidR="007961F6">
        <w:tab/>
      </w:r>
      <w:r>
        <w:t>U bent dichtbij iemand met corona geweest</w:t>
      </w:r>
    </w:p>
    <w:p w14:paraId="7610BF53" w14:textId="25DCFBA6" w:rsidR="00D2047F" w:rsidRDefault="006A0D86">
      <w:pPr>
        <w:pStyle w:val="CBBAlineaNoEmptyLine"/>
        <w:ind w:left="567" w:hanging="567"/>
      </w:pPr>
      <w:r>
        <w:noBreakHyphen/>
        <w:t xml:space="preserve"> </w:t>
      </w:r>
      <w:r w:rsidR="007961F6">
        <w:tab/>
      </w:r>
      <w:r>
        <w:t xml:space="preserve">U heeft een melding via de </w:t>
      </w:r>
      <w:proofErr w:type="spellStart"/>
      <w:r>
        <w:t>coronaMelder</w:t>
      </w:r>
      <w:proofErr w:type="spellEnd"/>
      <w:r>
        <w:noBreakHyphen/>
        <w:t>app gekregen</w:t>
      </w:r>
    </w:p>
    <w:p w14:paraId="7B88D4DA" w14:textId="29AECD46" w:rsidR="00D2047F" w:rsidRDefault="006A0D86">
      <w:pPr>
        <w:pStyle w:val="CBBAlineaNoEmptyLine"/>
        <w:ind w:left="567" w:hanging="567"/>
      </w:pPr>
      <w:r>
        <w:noBreakHyphen/>
        <w:t xml:space="preserve"> </w:t>
      </w:r>
      <w:r w:rsidR="007961F6">
        <w:tab/>
      </w:r>
      <w:r>
        <w:t>U heeft een coronatest gedaan en wacht op de uitslag</w:t>
      </w:r>
    </w:p>
    <w:p w14:paraId="4B5A9938" w14:textId="3205B239" w:rsidR="00D2047F" w:rsidRDefault="006A0D86">
      <w:pPr>
        <w:pStyle w:val="CBBAlineaNoEmptyLine"/>
        <w:ind w:left="567" w:hanging="567"/>
      </w:pPr>
      <w:r>
        <w:lastRenderedPageBreak/>
        <w:noBreakHyphen/>
        <w:t xml:space="preserve"> </w:t>
      </w:r>
      <w:r w:rsidR="007961F6">
        <w:tab/>
      </w:r>
      <w:r>
        <w:t>U bent in het buitenland in een oranje of rood reisgebied geweest</w:t>
      </w:r>
    </w:p>
    <w:p w14:paraId="6DB4D414" w14:textId="77777777" w:rsidR="00D2047F" w:rsidRDefault="00D2047F">
      <w:pPr>
        <w:pStyle w:val="CBBAlineaNoEmptyLine"/>
      </w:pPr>
    </w:p>
    <w:p w14:paraId="4D390232" w14:textId="1F930C9A" w:rsidR="00D2047F" w:rsidRDefault="006A0D86">
      <w:pPr>
        <w:pStyle w:val="CBBAlineaNoEmptyLine"/>
        <w:ind w:left="567" w:hanging="567"/>
      </w:pPr>
      <w:r>
        <w:t xml:space="preserve">5. </w:t>
      </w:r>
      <w:r w:rsidR="007961F6">
        <w:tab/>
      </w:r>
      <w:r>
        <w:t>Krijgt u binnen 7 dagen een prik tegen een andere ziekte? Ja/Nee</w:t>
      </w:r>
    </w:p>
    <w:p w14:paraId="1F16069E" w14:textId="77777777" w:rsidR="00D2047F" w:rsidRDefault="006A0D86">
      <w:pPr>
        <w:pStyle w:val="CBBAlinea"/>
      </w:pPr>
      <w:r>
        <w:t>Als u op één van deze vijf vragen 'ja' hebt geantwoord, bel dan met uw huisartsenpraktijk om de afspraak te verzetten.</w:t>
      </w:r>
    </w:p>
    <w:p w14:paraId="2B0895B2" w14:textId="77777777" w:rsidR="00D2047F" w:rsidRDefault="006A0D86">
      <w:pPr>
        <w:pStyle w:val="CBBAlinea"/>
      </w:pPr>
      <w:r>
        <w:rPr>
          <w:rStyle w:val="CBBTussenKopChar"/>
        </w:rPr>
        <w:t>Operatie</w:t>
      </w:r>
    </w:p>
    <w:p w14:paraId="03638D48" w14:textId="675725E4" w:rsidR="00D2047F" w:rsidRDefault="006A0D86">
      <w:pPr>
        <w:pStyle w:val="CBBAlineaNoEmptyLine"/>
        <w:ind w:left="567" w:hanging="567"/>
      </w:pPr>
      <w:r>
        <w:t xml:space="preserve">6. </w:t>
      </w:r>
      <w:r w:rsidR="007961F6">
        <w:tab/>
      </w:r>
      <w:r>
        <w:t>Wordt u binnen 2 dagen na de eerste óf de tweede prik onder narcose geopereerd? Ja/Nee</w:t>
      </w:r>
    </w:p>
    <w:p w14:paraId="1D2FBECD" w14:textId="77777777" w:rsidR="00D2047F" w:rsidRDefault="006A0D86">
      <w:pPr>
        <w:pStyle w:val="CBBAlinea"/>
      </w:pPr>
      <w:r>
        <w:t>Als het antwoord 'ja' is op vraag 6, verzet dan uw afspraak tot na de operatie. Bel daarvoor met uw huisartsenpraktijk.</w:t>
      </w:r>
    </w:p>
    <w:p w14:paraId="4BB7886D" w14:textId="77777777" w:rsidR="00D2047F" w:rsidRDefault="006A0D86">
      <w:pPr>
        <w:pStyle w:val="CBBAlinea"/>
      </w:pPr>
      <w:r>
        <w:rPr>
          <w:rStyle w:val="CBBTussenKopChar"/>
        </w:rPr>
        <w:t>Zwangerschap</w:t>
      </w:r>
    </w:p>
    <w:p w14:paraId="5AF9A226" w14:textId="155593A4" w:rsidR="00D2047F" w:rsidRDefault="006A0D86">
      <w:pPr>
        <w:pStyle w:val="CBBAlineaNoEmptyLine"/>
        <w:ind w:left="567" w:hanging="567"/>
      </w:pPr>
      <w:r>
        <w:t xml:space="preserve">7. </w:t>
      </w:r>
      <w:r w:rsidR="007961F6">
        <w:tab/>
      </w:r>
      <w:r>
        <w:t>Bent u zwanger? Ja/Nee</w:t>
      </w:r>
    </w:p>
    <w:p w14:paraId="35CE82DE" w14:textId="77777777" w:rsidR="00D2047F" w:rsidRDefault="006A0D86">
      <w:pPr>
        <w:pStyle w:val="CBBAlinea"/>
      </w:pPr>
      <w:r>
        <w:t>Zo ja: Heeft u van uw verloskundige, gynaecoloog of andere arts informatie gekregen over een prik tegen corona? Ja/Nee</w:t>
      </w:r>
      <w:r>
        <w:br/>
        <w:t>Bespreek altijd met uw verloskundige, behandelend arts, gynaecoloog en/of bedrijfsarts of u de prikken wel of niet wilt nemen als u zwanger bent.</w:t>
      </w:r>
    </w:p>
    <w:p w14:paraId="4E7F4A2D" w14:textId="77777777" w:rsidR="00D2047F" w:rsidRDefault="006A0D86">
      <w:pPr>
        <w:pStyle w:val="CBBAlinea"/>
      </w:pPr>
      <w:r>
        <w:rPr>
          <w:rStyle w:val="CBBTussenKopChar"/>
        </w:rPr>
        <w:t>Medisch</w:t>
      </w:r>
    </w:p>
    <w:p w14:paraId="044D7DCA" w14:textId="0F0DBF11" w:rsidR="00D2047F" w:rsidRDefault="006A0D86">
      <w:pPr>
        <w:pStyle w:val="CBBAlineaNoEmptyLine"/>
        <w:ind w:left="567" w:hanging="567"/>
      </w:pPr>
      <w:r>
        <w:t xml:space="preserve">8. </w:t>
      </w:r>
      <w:r w:rsidR="007961F6">
        <w:tab/>
      </w:r>
      <w:r>
        <w:t>Bent u wel eens flauwgevallen na een prik? Ja/Nee</w:t>
      </w:r>
    </w:p>
    <w:p w14:paraId="2BDF4EE7" w14:textId="77777777" w:rsidR="00D2047F" w:rsidRDefault="00D2047F">
      <w:pPr>
        <w:pStyle w:val="CBBAlineaNoEmptyLine"/>
      </w:pPr>
    </w:p>
    <w:p w14:paraId="30E2C750" w14:textId="1D67A367" w:rsidR="00D2047F" w:rsidRDefault="006A0D86">
      <w:pPr>
        <w:pStyle w:val="CBBAlineaNoEmptyLine"/>
        <w:ind w:left="567" w:hanging="567"/>
      </w:pPr>
      <w:r>
        <w:t xml:space="preserve">9. </w:t>
      </w:r>
      <w:r w:rsidR="007961F6">
        <w:tab/>
      </w:r>
      <w:r>
        <w:t>Heeft u eerder een ernstige allergische reactie gehad? Ja/Nee</w:t>
      </w:r>
    </w:p>
    <w:p w14:paraId="07052846" w14:textId="05A25F35" w:rsidR="00D2047F" w:rsidRDefault="006A0D86">
      <w:pPr>
        <w:pStyle w:val="CBBAlinea"/>
      </w:pPr>
      <w:r>
        <w:t xml:space="preserve">Zo ja: Waarop? </w:t>
      </w:r>
      <w:r w:rsidR="007961F6">
        <w:t>.....................................................................</w:t>
      </w:r>
      <w:r>
        <w:br/>
        <w:t>Bent u daarvoor behandeld? Ja/Nee</w:t>
      </w:r>
      <w:r>
        <w:br/>
        <w:t>Let op: Als de allergische klacht zó ernstig was dat u medicijnen moest gebruiken of een arts moest bezoeken, bel dan de huisartsenpraktijk.</w:t>
      </w:r>
    </w:p>
    <w:p w14:paraId="6BE6C198" w14:textId="77777777" w:rsidR="00D2047F" w:rsidRDefault="006A0D86">
      <w:pPr>
        <w:pStyle w:val="CBBAlineaNoEmptyLine"/>
        <w:ind w:left="567" w:hanging="567"/>
      </w:pPr>
      <w:r>
        <w:lastRenderedPageBreak/>
        <w:t>10. Is (zijn) uw lymfeklier(en) weggehaald vanwege borstkanker? Ja/Nee</w:t>
      </w:r>
    </w:p>
    <w:p w14:paraId="0E9DDEF4" w14:textId="77777777" w:rsidR="00D2047F" w:rsidRDefault="006A0D86">
      <w:pPr>
        <w:pStyle w:val="CBBAlinea"/>
      </w:pPr>
      <w:r>
        <w:t>Zo ja:</w:t>
      </w:r>
      <w:r>
        <w:br/>
        <w:t>Links Ja/Nee</w:t>
      </w:r>
      <w:r>
        <w:br/>
        <w:t>Rechts Ja/Nee</w:t>
      </w:r>
      <w:r>
        <w:br/>
        <w:t>U krijgt de prik in de andere arm dan waar de lymfeklier(en) weggehaald is (zijn).</w:t>
      </w:r>
    </w:p>
    <w:p w14:paraId="597EFE7F" w14:textId="77777777" w:rsidR="00D2047F" w:rsidRDefault="006A0D86">
      <w:pPr>
        <w:pStyle w:val="CBBAlineaNoEmptyLine"/>
        <w:ind w:left="567" w:hanging="567"/>
      </w:pPr>
      <w:r>
        <w:t>11. Gebruikt u bloedverdunners?</w:t>
      </w:r>
    </w:p>
    <w:p w14:paraId="77F62F64" w14:textId="2641069D" w:rsidR="00D2047F" w:rsidRDefault="006A0D86">
      <w:pPr>
        <w:pStyle w:val="CBBAlinea"/>
      </w:pPr>
      <w:r>
        <w:t xml:space="preserve">Zo ja: Welk(e) medicijn(en) en welke dosering(en) gebruikte u de afgelopen 7 dagen? </w:t>
      </w:r>
      <w:r w:rsidR="007961F6">
        <w:t>.......................................................</w:t>
      </w:r>
      <w:r w:rsidR="007961F6">
        <w:br/>
      </w:r>
      <w:r>
        <w:t>Als u dit niet weet, bel met uw huisartsenpraktijk.</w:t>
      </w:r>
    </w:p>
    <w:p w14:paraId="3A8506B1" w14:textId="77777777" w:rsidR="00D2047F" w:rsidRDefault="006A0D86">
      <w:pPr>
        <w:pStyle w:val="CBBAlineaNoEmptyLine"/>
        <w:ind w:left="567" w:hanging="567"/>
      </w:pPr>
      <w:r>
        <w:t>12. Bent u bij de trombosedienst onder behandeling? Ja/Nee</w:t>
      </w:r>
    </w:p>
    <w:p w14:paraId="1C5E756A" w14:textId="77777777" w:rsidR="00D2047F" w:rsidRDefault="006A0D86">
      <w:pPr>
        <w:pStyle w:val="CBBAlinea"/>
      </w:pPr>
      <w:r>
        <w:t>Zo ja: Bel zo snel mogelijk de trombosedienst als u weet wanneer u de prik krijgt.</w:t>
      </w:r>
      <w:r>
        <w:br/>
        <w:t>Zij bespreken met u hoe u de prik veilig kunt krijgen. Belangrijk: u kunt de prik alleen krijgen als u gebeld heeft met de trombosedienst.</w:t>
      </w:r>
    </w:p>
    <w:p w14:paraId="6ECB376D" w14:textId="77777777" w:rsidR="00D2047F" w:rsidRDefault="006A0D86">
      <w:pPr>
        <w:pStyle w:val="CBBAlineaNoEmptyLine"/>
        <w:ind w:left="567" w:hanging="567"/>
      </w:pPr>
      <w:r>
        <w:t>13. Heeft u een stollingsstoornis? Ja/Nee</w:t>
      </w:r>
    </w:p>
    <w:p w14:paraId="051A3B39" w14:textId="77777777" w:rsidR="00D2047F" w:rsidRDefault="006A0D86">
      <w:pPr>
        <w:pStyle w:val="CBBAlineaNoEmptyLine"/>
      </w:pPr>
      <w:r>
        <w:t>Zo ja: Welke?</w:t>
      </w:r>
    </w:p>
    <w:p w14:paraId="5A5EBF77" w14:textId="77777777" w:rsidR="00D2047F" w:rsidRDefault="006A0D86">
      <w:pPr>
        <w:pStyle w:val="CBBAlineaNoEmptyLine"/>
        <w:ind w:left="567" w:hanging="567"/>
      </w:pPr>
      <w:r>
        <w:t>Hemofilie Ja/Nee</w:t>
      </w:r>
    </w:p>
    <w:p w14:paraId="7FE41630" w14:textId="77777777" w:rsidR="00D2047F" w:rsidRDefault="006A0D86">
      <w:pPr>
        <w:pStyle w:val="CBBAlineaNoEmptyLine"/>
        <w:ind w:left="567" w:hanging="567"/>
      </w:pPr>
      <w:r>
        <w:t>Ziekte van Von Willebrand Ja/Nee</w:t>
      </w:r>
    </w:p>
    <w:p w14:paraId="6C342718" w14:textId="77777777" w:rsidR="00D2047F" w:rsidRDefault="006A0D86">
      <w:pPr>
        <w:pStyle w:val="CBBAlineaNoEmptyLine"/>
        <w:ind w:left="567" w:hanging="567"/>
      </w:pPr>
      <w:r>
        <w:t>Tekort aan bloedplaatjes (</w:t>
      </w:r>
      <w:proofErr w:type="spellStart"/>
      <w:r>
        <w:t>trombopathie</w:t>
      </w:r>
      <w:proofErr w:type="spellEnd"/>
      <w:r>
        <w:t>/</w:t>
      </w:r>
      <w:proofErr w:type="spellStart"/>
      <w:r>
        <w:t>trombopenie</w:t>
      </w:r>
      <w:proofErr w:type="spellEnd"/>
      <w:r>
        <w:t>) Ja/Nee</w:t>
      </w:r>
    </w:p>
    <w:p w14:paraId="27CCC712" w14:textId="77777777" w:rsidR="00D2047F" w:rsidRDefault="00D2047F">
      <w:pPr>
        <w:pStyle w:val="CBBAlineaNoEmptyLine"/>
      </w:pPr>
    </w:p>
    <w:p w14:paraId="75FDC10C" w14:textId="77777777" w:rsidR="00D2047F" w:rsidRDefault="006A0D86">
      <w:pPr>
        <w:pStyle w:val="CBBAlineaNoEmptyLine"/>
        <w:ind w:left="567" w:hanging="567"/>
      </w:pPr>
      <w:r>
        <w:t>14. Heeft u in het verleden een epileptische aanval gehad na koorts of na een prik? Ja/Nee</w:t>
      </w:r>
    </w:p>
    <w:p w14:paraId="22E3DC74" w14:textId="77777777" w:rsidR="00D2047F" w:rsidRDefault="006A0D86">
      <w:pPr>
        <w:pStyle w:val="CBBAlinea"/>
      </w:pPr>
      <w:r>
        <w:t>Als het antwoord 'ja' is op vraag 13 en/of 14, bel dan met uw behandelend arts of uw huisarts</w:t>
      </w:r>
    </w:p>
    <w:p w14:paraId="1A8D019E" w14:textId="77777777" w:rsidR="00D2047F" w:rsidRDefault="006A0D86">
      <w:pPr>
        <w:pStyle w:val="CBBAlineaNoEmptyLine"/>
        <w:ind w:left="567" w:hanging="567"/>
      </w:pPr>
      <w:r>
        <w:t>15. Beantwoord deze vraag als u al een eerste prik tegen corona heeft gekregen:</w:t>
      </w:r>
    </w:p>
    <w:p w14:paraId="2E83DC12" w14:textId="77777777" w:rsidR="00D2047F" w:rsidRDefault="006A0D86">
      <w:pPr>
        <w:pStyle w:val="CBBAlineaNoEmptyLine"/>
      </w:pPr>
      <w:r>
        <w:lastRenderedPageBreak/>
        <w:t>Heeft u na de eerste prik tegen corona 1 of meer van onderstaande allergische klachten gekregen?</w:t>
      </w:r>
    </w:p>
    <w:p w14:paraId="139E77EE" w14:textId="77777777" w:rsidR="00D2047F" w:rsidRDefault="006A0D86">
      <w:pPr>
        <w:pStyle w:val="CBBAlineaNoEmptyLine"/>
        <w:ind w:left="567" w:hanging="567"/>
      </w:pPr>
      <w:r>
        <w:t>Jeuk, roodheid of jeukende rode bulten over uw hele lichaam Ja/Nee</w:t>
      </w:r>
    </w:p>
    <w:p w14:paraId="416BB3B0" w14:textId="77777777" w:rsidR="00D2047F" w:rsidRDefault="006A0D86">
      <w:pPr>
        <w:pStyle w:val="CBBAlineaNoEmptyLine"/>
        <w:ind w:left="567" w:hanging="567"/>
      </w:pPr>
      <w:r>
        <w:t>Dikker worden (zwelling) van uw tong, lippen, keel of gezicht Ja/Nee</w:t>
      </w:r>
    </w:p>
    <w:p w14:paraId="5BD932B0" w14:textId="77777777" w:rsidR="00D2047F" w:rsidRDefault="006A0D86">
      <w:pPr>
        <w:pStyle w:val="CBBAlineaNoEmptyLine"/>
        <w:ind w:left="567" w:hanging="567"/>
      </w:pPr>
      <w:r>
        <w:t>Moeilijk ademen of benauwd gevoel Ja/Nee</w:t>
      </w:r>
    </w:p>
    <w:p w14:paraId="367A7C47" w14:textId="77777777" w:rsidR="00D2047F" w:rsidRDefault="006A0D86">
      <w:pPr>
        <w:pStyle w:val="CBBAlineaNoEmptyLine"/>
        <w:ind w:left="567" w:hanging="567"/>
      </w:pPr>
      <w:r>
        <w:t>Buikpijn, diarree, misselijkheid of braken Ja/Nee</w:t>
      </w:r>
    </w:p>
    <w:p w14:paraId="13FE90AE" w14:textId="77777777" w:rsidR="00D2047F" w:rsidRDefault="006A0D86">
      <w:pPr>
        <w:pStyle w:val="CBBAlinea"/>
      </w:pPr>
      <w:r>
        <w:t>1 keer 'ja' geantwoord bij vraag 15? U krijgt op de prik</w:t>
      </w:r>
      <w:r>
        <w:noBreakHyphen/>
        <w:t>locatie een gesprek met de arts of verpleegkundige zodat het prikken voor u zonder problemen verloopt.</w:t>
      </w:r>
      <w:r>
        <w:br/>
        <w:t>2 of meer '</w:t>
      </w:r>
      <w:proofErr w:type="spellStart"/>
      <w:r>
        <w:t>ja's</w:t>
      </w:r>
      <w:proofErr w:type="spellEnd"/>
      <w:r>
        <w:t>' geantwoord bij vraag 15? Bel de huisartsenpraktijk. Misschien moeten we uw 2e prik afzeggen.</w:t>
      </w:r>
    </w:p>
    <w:p w14:paraId="2801115E" w14:textId="77777777" w:rsidR="00D2047F" w:rsidRDefault="006A0D86">
      <w:pPr>
        <w:pStyle w:val="CBBAlinea"/>
      </w:pPr>
      <w:r>
        <w:rPr>
          <w:rStyle w:val="CBBTussenKopChar"/>
        </w:rPr>
        <w:t>Is een tweede prik nodig?</w:t>
      </w:r>
    </w:p>
    <w:p w14:paraId="4C0418CB" w14:textId="77777777" w:rsidR="00D2047F" w:rsidRDefault="006A0D86">
      <w:pPr>
        <w:pStyle w:val="CBBAlineaNoEmptyLine"/>
        <w:ind w:left="567" w:hanging="567"/>
      </w:pPr>
      <w:r>
        <w:t>16. Kwam uit een test dat u corona had, 6 maanden of korter voor uw eerste prik? Ja/Nee</w:t>
      </w:r>
    </w:p>
    <w:p w14:paraId="5437EED3" w14:textId="77777777" w:rsidR="00D2047F" w:rsidRDefault="006A0D86">
      <w:pPr>
        <w:pStyle w:val="CBBAlinea"/>
      </w:pPr>
      <w:r>
        <w:t>Zo ja: dan is een tweede prik niet nodig. Bespreek het met uw huisarts.</w:t>
      </w:r>
    </w:p>
    <w:p w14:paraId="64E602E3" w14:textId="77777777" w:rsidR="007961F6" w:rsidRDefault="006A0D86" w:rsidP="007961F6">
      <w:pPr>
        <w:pStyle w:val="CBBAlinea"/>
      </w:pPr>
      <w:r>
        <w:t>Let op: Staat uw medische situatie niet in deze gezondheidsverklaring?</w:t>
      </w:r>
      <w:r>
        <w:br/>
        <w:t xml:space="preserve">Dan kunt u gewoon uw prik krijgen. Als u hierover nog vragen heeft, kijk dan op </w:t>
      </w:r>
      <w:hyperlink r:id="rId9">
        <w:r>
          <w:t>Thuisarts.nl</w:t>
        </w:r>
      </w:hyperlink>
      <w:r>
        <w:t>. Als u daar het antwoord niet vindt, kunt u ook bellen met uw huisartsenpraktijk.</w:t>
      </w:r>
    </w:p>
    <w:p w14:paraId="5F13E288" w14:textId="7A40CAAC" w:rsidR="007961F6" w:rsidRPr="007961F6" w:rsidRDefault="007961F6" w:rsidP="007961F6">
      <w:pPr>
        <w:pStyle w:val="CBBAlinea"/>
        <w:rPr>
          <w:rStyle w:val="CBBTussenKopChar"/>
          <w:b w:val="0"/>
        </w:rPr>
      </w:pPr>
    </w:p>
    <w:p w14:paraId="5F1B3972" w14:textId="77777777" w:rsidR="007961F6" w:rsidRDefault="007961F6">
      <w:pPr>
        <w:pStyle w:val="CBBAlinea"/>
      </w:pPr>
    </w:p>
    <w:sectPr w:rsidR="007961F6" w:rsidSect="00490987">
      <w:footerReference w:type="default" r:id="rId10"/>
      <w:pgSz w:w="11906" w:h="16838" w:code="9"/>
      <w:pgMar w:top="567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6B109" w14:textId="77777777" w:rsidR="001D42A6" w:rsidRDefault="001D42A6" w:rsidP="004F2FAE">
      <w:pPr>
        <w:spacing w:after="0"/>
      </w:pPr>
      <w:r>
        <w:separator/>
      </w:r>
    </w:p>
  </w:endnote>
  <w:endnote w:type="continuationSeparator" w:id="0">
    <w:p w14:paraId="284B6F5C" w14:textId="77777777" w:rsidR="001D42A6" w:rsidRDefault="001D42A6" w:rsidP="004F2FAE">
      <w:pPr>
        <w:spacing w:before="480" w:after="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5021971"/>
      <w:docPartObj>
        <w:docPartGallery w:val="Page Numbers (Bottom of Page)"/>
        <w:docPartUnique/>
      </w:docPartObj>
    </w:sdtPr>
    <w:sdtEndPr/>
    <w:sdtContent>
      <w:p w14:paraId="569A4768" w14:textId="77777777" w:rsidR="00D84065" w:rsidRDefault="00D84065" w:rsidP="00690BF2">
        <w:pPr>
          <w:pStyle w:val="CBBPaginanummer"/>
          <w:widowControl w:val="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493">
          <w:rPr>
            <w:noProof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AA288" w14:textId="77777777" w:rsidR="001D42A6" w:rsidRDefault="001D42A6" w:rsidP="004F2FAE">
      <w:pPr>
        <w:spacing w:after="0"/>
      </w:pPr>
      <w:r>
        <w:separator/>
      </w:r>
    </w:p>
  </w:footnote>
  <w:footnote w:type="continuationSeparator" w:id="0">
    <w:p w14:paraId="71958002" w14:textId="77777777" w:rsidR="001D42A6" w:rsidRDefault="001D42A6" w:rsidP="004F2F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2511"/>
    <w:multiLevelType w:val="multilevel"/>
    <w:tmpl w:val="4E84A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3602512"/>
    <w:multiLevelType w:val="multilevel"/>
    <w:tmpl w:val="4E84A01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9F773BF"/>
    <w:multiLevelType w:val="multilevel"/>
    <w:tmpl w:val="575A9248"/>
    <w:lvl w:ilvl="0">
      <w:start w:val="1"/>
      <w:numFmt w:val="decimal"/>
      <w:pStyle w:val="CBBLijstOrderedNumericDo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4546E21"/>
    <w:multiLevelType w:val="hybridMultilevel"/>
    <w:tmpl w:val="E1B69D21"/>
    <w:lvl w:ilvl="0" w:tplc="9F1EE8F8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 w:tplc="2196D32A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 w:tplc="92123978">
      <w:start w:val="1"/>
      <w:numFmt w:val="upperLetter"/>
      <w:lvlText w:val="%3."/>
      <w:lvlJc w:val="left"/>
      <w:pPr>
        <w:tabs>
          <w:tab w:val="num" w:pos="2160"/>
        </w:tabs>
        <w:ind w:left="2160" w:hanging="720"/>
      </w:pPr>
    </w:lvl>
    <w:lvl w:ilvl="3" w:tplc="42E6C780">
      <w:start w:val="1"/>
      <w:numFmt w:val="upperLetter"/>
      <w:lvlText w:val="%4."/>
      <w:lvlJc w:val="left"/>
      <w:pPr>
        <w:tabs>
          <w:tab w:val="num" w:pos="2880"/>
        </w:tabs>
        <w:ind w:left="2880" w:hanging="720"/>
      </w:pPr>
    </w:lvl>
    <w:lvl w:ilvl="4" w:tplc="020E10F2">
      <w:start w:val="1"/>
      <w:numFmt w:val="upperLetter"/>
      <w:lvlText w:val="%5."/>
      <w:lvlJc w:val="left"/>
      <w:pPr>
        <w:tabs>
          <w:tab w:val="num" w:pos="3600"/>
        </w:tabs>
        <w:ind w:left="3600" w:hanging="720"/>
      </w:pPr>
    </w:lvl>
    <w:lvl w:ilvl="5" w:tplc="695ED0B2">
      <w:start w:val="1"/>
      <w:numFmt w:val="upperLetter"/>
      <w:lvlText w:val="%6."/>
      <w:lvlJc w:val="left"/>
      <w:pPr>
        <w:tabs>
          <w:tab w:val="num" w:pos="4320"/>
        </w:tabs>
        <w:ind w:left="4320" w:hanging="720"/>
      </w:pPr>
    </w:lvl>
    <w:lvl w:ilvl="6" w:tplc="BCE881A8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 w:tplc="A1A6002A">
      <w:start w:val="1"/>
      <w:numFmt w:val="upperLetter"/>
      <w:lvlText w:val="%8."/>
      <w:lvlJc w:val="left"/>
      <w:pPr>
        <w:tabs>
          <w:tab w:val="num" w:pos="5760"/>
        </w:tabs>
        <w:ind w:left="5760" w:hanging="720"/>
      </w:pPr>
    </w:lvl>
    <w:lvl w:ilvl="8" w:tplc="AAFE52D2">
      <w:start w:val="1"/>
      <w:numFmt w:val="upp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4546E22"/>
    <w:multiLevelType w:val="hybridMultilevel"/>
    <w:tmpl w:val="E1B69D22"/>
    <w:lvl w:ilvl="0" w:tplc="70784C1C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  <w:lvl w:ilvl="1" w:tplc="4B322214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 w:tplc="B3C03CCE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</w:lvl>
    <w:lvl w:ilvl="3" w:tplc="0EE27886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 w:tplc="44667B2C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</w:lvl>
    <w:lvl w:ilvl="5" w:tplc="EAE27966">
      <w:start w:val="1"/>
      <w:numFmt w:val="lowerLetter"/>
      <w:lvlText w:val="%6."/>
      <w:lvlJc w:val="left"/>
      <w:pPr>
        <w:tabs>
          <w:tab w:val="num" w:pos="4320"/>
        </w:tabs>
        <w:ind w:left="4320" w:hanging="720"/>
      </w:pPr>
    </w:lvl>
    <w:lvl w:ilvl="6" w:tplc="AD2ACCEC">
      <w:start w:val="1"/>
      <w:numFmt w:val="lowerLetter"/>
      <w:lvlText w:val="%7."/>
      <w:lvlJc w:val="left"/>
      <w:pPr>
        <w:tabs>
          <w:tab w:val="num" w:pos="5040"/>
        </w:tabs>
        <w:ind w:left="5040" w:hanging="720"/>
      </w:pPr>
    </w:lvl>
    <w:lvl w:ilvl="7" w:tplc="1EE81974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 w:tplc="DB8AEA2E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4546E23"/>
    <w:multiLevelType w:val="hybridMultilevel"/>
    <w:tmpl w:val="E1B69D23"/>
    <w:lvl w:ilvl="0" w:tplc="0D1683A8">
      <w:start w:val="1"/>
      <w:numFmt w:val="upperLetter"/>
      <w:lvlText w:val="%1"/>
      <w:lvlJc w:val="left"/>
      <w:pPr>
        <w:tabs>
          <w:tab w:val="num" w:pos="720"/>
        </w:tabs>
        <w:ind w:left="720" w:hanging="720"/>
      </w:pPr>
    </w:lvl>
    <w:lvl w:ilvl="1" w:tplc="3BB85240">
      <w:start w:val="1"/>
      <w:numFmt w:val="upperLetter"/>
      <w:lvlText w:val="%2"/>
      <w:lvlJc w:val="left"/>
      <w:pPr>
        <w:tabs>
          <w:tab w:val="num" w:pos="1440"/>
        </w:tabs>
        <w:ind w:left="1440" w:hanging="720"/>
      </w:pPr>
    </w:lvl>
    <w:lvl w:ilvl="2" w:tplc="F0C08608">
      <w:start w:val="1"/>
      <w:numFmt w:val="upperLetter"/>
      <w:lvlText w:val="%3"/>
      <w:lvlJc w:val="left"/>
      <w:pPr>
        <w:tabs>
          <w:tab w:val="num" w:pos="2160"/>
        </w:tabs>
        <w:ind w:left="2160" w:hanging="720"/>
      </w:pPr>
    </w:lvl>
    <w:lvl w:ilvl="3" w:tplc="4878AD0C">
      <w:start w:val="1"/>
      <w:numFmt w:val="upperLetter"/>
      <w:lvlText w:val="%4"/>
      <w:lvlJc w:val="left"/>
      <w:pPr>
        <w:tabs>
          <w:tab w:val="num" w:pos="2880"/>
        </w:tabs>
        <w:ind w:left="2880" w:hanging="720"/>
      </w:pPr>
    </w:lvl>
    <w:lvl w:ilvl="4" w:tplc="120A6EFE">
      <w:start w:val="1"/>
      <w:numFmt w:val="upperLetter"/>
      <w:lvlText w:val="%5"/>
      <w:lvlJc w:val="left"/>
      <w:pPr>
        <w:tabs>
          <w:tab w:val="num" w:pos="3600"/>
        </w:tabs>
        <w:ind w:left="3600" w:hanging="720"/>
      </w:pPr>
    </w:lvl>
    <w:lvl w:ilvl="5" w:tplc="75A269AA">
      <w:start w:val="1"/>
      <w:numFmt w:val="upperLetter"/>
      <w:lvlText w:val="%6"/>
      <w:lvlJc w:val="left"/>
      <w:pPr>
        <w:tabs>
          <w:tab w:val="num" w:pos="4320"/>
        </w:tabs>
        <w:ind w:left="4320" w:hanging="720"/>
      </w:pPr>
    </w:lvl>
    <w:lvl w:ilvl="6" w:tplc="2ACAF794">
      <w:start w:val="1"/>
      <w:numFmt w:val="upperLetter"/>
      <w:lvlText w:val="%7"/>
      <w:lvlJc w:val="left"/>
      <w:pPr>
        <w:tabs>
          <w:tab w:val="num" w:pos="5040"/>
        </w:tabs>
        <w:ind w:left="5040" w:hanging="720"/>
      </w:pPr>
    </w:lvl>
    <w:lvl w:ilvl="7" w:tplc="9856C4BA">
      <w:start w:val="1"/>
      <w:numFmt w:val="upperLetter"/>
      <w:lvlText w:val="%8"/>
      <w:lvlJc w:val="left"/>
      <w:pPr>
        <w:tabs>
          <w:tab w:val="num" w:pos="5760"/>
        </w:tabs>
        <w:ind w:left="5760" w:hanging="720"/>
      </w:pPr>
    </w:lvl>
    <w:lvl w:ilvl="8" w:tplc="BC26ABCA">
      <w:start w:val="1"/>
      <w:numFmt w:val="upperLetter"/>
      <w:lvlText w:val="%9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4546E24"/>
    <w:multiLevelType w:val="hybridMultilevel"/>
    <w:tmpl w:val="E1B69D24"/>
    <w:lvl w:ilvl="0" w:tplc="A6905562">
      <w:start w:val="1"/>
      <w:numFmt w:val="lowerLetter"/>
      <w:lvlText w:val="%1"/>
      <w:lvlJc w:val="left"/>
      <w:pPr>
        <w:tabs>
          <w:tab w:val="num" w:pos="720"/>
        </w:tabs>
        <w:ind w:left="720" w:hanging="720"/>
      </w:pPr>
    </w:lvl>
    <w:lvl w:ilvl="1" w:tplc="F126DDA8">
      <w:start w:val="1"/>
      <w:numFmt w:val="lowerLetter"/>
      <w:lvlText w:val="%2"/>
      <w:lvlJc w:val="left"/>
      <w:pPr>
        <w:tabs>
          <w:tab w:val="num" w:pos="1440"/>
        </w:tabs>
        <w:ind w:left="1440" w:hanging="720"/>
      </w:pPr>
    </w:lvl>
    <w:lvl w:ilvl="2" w:tplc="195E6BAE">
      <w:start w:val="1"/>
      <w:numFmt w:val="lowerLetter"/>
      <w:lvlText w:val="%3"/>
      <w:lvlJc w:val="left"/>
      <w:pPr>
        <w:tabs>
          <w:tab w:val="num" w:pos="2160"/>
        </w:tabs>
        <w:ind w:left="2160" w:hanging="720"/>
      </w:pPr>
    </w:lvl>
    <w:lvl w:ilvl="3" w:tplc="4F96B244">
      <w:start w:val="1"/>
      <w:numFmt w:val="lowerLetter"/>
      <w:lvlText w:val="%4"/>
      <w:lvlJc w:val="left"/>
      <w:pPr>
        <w:tabs>
          <w:tab w:val="num" w:pos="2880"/>
        </w:tabs>
        <w:ind w:left="2880" w:hanging="720"/>
      </w:pPr>
    </w:lvl>
    <w:lvl w:ilvl="4" w:tplc="7B68AFF6">
      <w:start w:val="1"/>
      <w:numFmt w:val="lowerLetter"/>
      <w:lvlText w:val="%5"/>
      <w:lvlJc w:val="left"/>
      <w:pPr>
        <w:tabs>
          <w:tab w:val="num" w:pos="3600"/>
        </w:tabs>
        <w:ind w:left="3600" w:hanging="720"/>
      </w:pPr>
    </w:lvl>
    <w:lvl w:ilvl="5" w:tplc="F9E8D4EC">
      <w:start w:val="1"/>
      <w:numFmt w:val="lowerLetter"/>
      <w:lvlText w:val="%6"/>
      <w:lvlJc w:val="left"/>
      <w:pPr>
        <w:tabs>
          <w:tab w:val="num" w:pos="4320"/>
        </w:tabs>
        <w:ind w:left="4320" w:hanging="720"/>
      </w:pPr>
    </w:lvl>
    <w:lvl w:ilvl="6" w:tplc="FD60E710">
      <w:start w:val="1"/>
      <w:numFmt w:val="lowerLetter"/>
      <w:lvlText w:val="%7"/>
      <w:lvlJc w:val="left"/>
      <w:pPr>
        <w:tabs>
          <w:tab w:val="num" w:pos="5040"/>
        </w:tabs>
        <w:ind w:left="5040" w:hanging="720"/>
      </w:pPr>
    </w:lvl>
    <w:lvl w:ilvl="7" w:tplc="13201CEA">
      <w:start w:val="1"/>
      <w:numFmt w:val="lowerLetter"/>
      <w:lvlText w:val="%8"/>
      <w:lvlJc w:val="left"/>
      <w:pPr>
        <w:tabs>
          <w:tab w:val="num" w:pos="5760"/>
        </w:tabs>
        <w:ind w:left="5760" w:hanging="720"/>
      </w:pPr>
    </w:lvl>
    <w:lvl w:ilvl="8" w:tplc="BFE8E298">
      <w:start w:val="1"/>
      <w:numFmt w:val="lowerLetter"/>
      <w:lvlText w:val="%9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FAE"/>
    <w:rsid w:val="0000796F"/>
    <w:rsid w:val="000212E3"/>
    <w:rsid w:val="000311D2"/>
    <w:rsid w:val="00097B9C"/>
    <w:rsid w:val="000D580C"/>
    <w:rsid w:val="0013162F"/>
    <w:rsid w:val="00182D2F"/>
    <w:rsid w:val="001C6EF1"/>
    <w:rsid w:val="001D42A6"/>
    <w:rsid w:val="001E0D3A"/>
    <w:rsid w:val="001E7431"/>
    <w:rsid w:val="00230493"/>
    <w:rsid w:val="00263FD4"/>
    <w:rsid w:val="00325138"/>
    <w:rsid w:val="00325A2B"/>
    <w:rsid w:val="00327163"/>
    <w:rsid w:val="003358EF"/>
    <w:rsid w:val="00373EDB"/>
    <w:rsid w:val="003E5F9F"/>
    <w:rsid w:val="00426D5A"/>
    <w:rsid w:val="0043170F"/>
    <w:rsid w:val="00490987"/>
    <w:rsid w:val="004E26BB"/>
    <w:rsid w:val="004F2FAE"/>
    <w:rsid w:val="004F306D"/>
    <w:rsid w:val="00690BF2"/>
    <w:rsid w:val="006A0D86"/>
    <w:rsid w:val="006F1B33"/>
    <w:rsid w:val="007040D5"/>
    <w:rsid w:val="00752053"/>
    <w:rsid w:val="00764915"/>
    <w:rsid w:val="00783AEC"/>
    <w:rsid w:val="007961F6"/>
    <w:rsid w:val="007B1762"/>
    <w:rsid w:val="007E0901"/>
    <w:rsid w:val="0080527E"/>
    <w:rsid w:val="00861FD2"/>
    <w:rsid w:val="00871B50"/>
    <w:rsid w:val="00877D52"/>
    <w:rsid w:val="008B577F"/>
    <w:rsid w:val="008C1459"/>
    <w:rsid w:val="008C1614"/>
    <w:rsid w:val="008D0B26"/>
    <w:rsid w:val="0090305C"/>
    <w:rsid w:val="009151E0"/>
    <w:rsid w:val="009249D8"/>
    <w:rsid w:val="00936871"/>
    <w:rsid w:val="00941722"/>
    <w:rsid w:val="00976074"/>
    <w:rsid w:val="00A14194"/>
    <w:rsid w:val="00A36FEC"/>
    <w:rsid w:val="00AA4D00"/>
    <w:rsid w:val="00AE3E27"/>
    <w:rsid w:val="00B16503"/>
    <w:rsid w:val="00B474FF"/>
    <w:rsid w:val="00B71150"/>
    <w:rsid w:val="00B94ABD"/>
    <w:rsid w:val="00BA79F7"/>
    <w:rsid w:val="00C02418"/>
    <w:rsid w:val="00C052D8"/>
    <w:rsid w:val="00C06453"/>
    <w:rsid w:val="00C37FD9"/>
    <w:rsid w:val="00C579FB"/>
    <w:rsid w:val="00C72CEB"/>
    <w:rsid w:val="00D069EF"/>
    <w:rsid w:val="00D2047F"/>
    <w:rsid w:val="00D26E6C"/>
    <w:rsid w:val="00D327CA"/>
    <w:rsid w:val="00D475C6"/>
    <w:rsid w:val="00D61061"/>
    <w:rsid w:val="00D64DC2"/>
    <w:rsid w:val="00D74A01"/>
    <w:rsid w:val="00D84065"/>
    <w:rsid w:val="00D92748"/>
    <w:rsid w:val="00E5486F"/>
    <w:rsid w:val="00EB4745"/>
    <w:rsid w:val="00F07BA9"/>
    <w:rsid w:val="00F3519E"/>
    <w:rsid w:val="00F57939"/>
    <w:rsid w:val="00F723A7"/>
    <w:rsid w:val="00F94D55"/>
    <w:rsid w:val="00F95468"/>
    <w:rsid w:val="00FD2542"/>
    <w:rsid w:val="00FF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E21E3"/>
  <w15:chartTrackingRefBased/>
  <w15:docId w15:val="{8CC981CB-8EA2-4FA6-BC3D-B78E1324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36"/>
        <w:szCs w:val="36"/>
        <w:lang w:val="nl-N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6D5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BBLijstOrderedNumericDot">
    <w:name w:val="CBB_LijstOrdered_Numeric_Dot"/>
    <w:basedOn w:val="CBBAlineaNoEmptyLineGroup"/>
    <w:next w:val="CBBAlinea"/>
    <w:qFormat/>
    <w:rsid w:val="00D58C5E"/>
    <w:pPr>
      <w:numPr>
        <w:numId w:val="1"/>
      </w:numPr>
    </w:pPr>
  </w:style>
  <w:style w:type="paragraph" w:customStyle="1" w:styleId="CBBLijstOrderedNumericNoDot">
    <w:name w:val="CBB_LijstOrdered_Numeric_NoDot"/>
    <w:basedOn w:val="CBBAlineaNoEmptyLineGroup"/>
    <w:next w:val="CBBAlinea"/>
    <w:qFormat/>
    <w:rsid w:val="00D58C4C"/>
    <w:pPr>
      <w:tabs>
        <w:tab w:val="num" w:pos="720"/>
      </w:tabs>
      <w:ind w:left="720" w:hanging="720"/>
    </w:pPr>
  </w:style>
  <w:style w:type="paragraph" w:customStyle="1" w:styleId="CBBLijstOrderedAlfaDotLower">
    <w:name w:val="CBB_LijstOrdered_Alfa_Dot_Lower"/>
    <w:basedOn w:val="CBBAlineaNoEmptyLineGroup"/>
    <w:next w:val="CBBAlinea"/>
    <w:qFormat/>
    <w:rsid w:val="000D5853"/>
    <w:pPr>
      <w:tabs>
        <w:tab w:val="num" w:pos="720"/>
      </w:tabs>
      <w:ind w:left="720" w:hanging="720"/>
    </w:pPr>
  </w:style>
  <w:style w:type="paragraph" w:customStyle="1" w:styleId="CBBLijstOrderedAlfaDotUpper">
    <w:name w:val="CBB_LijstOrdered_Alfa_Dot_Upper"/>
    <w:basedOn w:val="CBBAlineaNoEmptyLineGroup"/>
    <w:next w:val="CBBAlinea"/>
    <w:qFormat/>
    <w:rsid w:val="000D5820"/>
    <w:pPr>
      <w:tabs>
        <w:tab w:val="num" w:pos="720"/>
      </w:tabs>
      <w:ind w:left="720" w:hanging="720"/>
    </w:pPr>
  </w:style>
  <w:style w:type="paragraph" w:customStyle="1" w:styleId="CBBLijstOrderedAlfaNoDotLower">
    <w:name w:val="CBB_LijstOrdered_Alfa_NoDot_Lower"/>
    <w:basedOn w:val="CBBAlineaNoEmptyLineGroup"/>
    <w:next w:val="CBBAlinea"/>
    <w:qFormat/>
    <w:rsid w:val="000D5826"/>
    <w:pPr>
      <w:tabs>
        <w:tab w:val="num" w:pos="720"/>
      </w:tabs>
      <w:ind w:left="720" w:hanging="720"/>
    </w:pPr>
  </w:style>
  <w:style w:type="paragraph" w:customStyle="1" w:styleId="CBBLijstOrderedAlfaNoDotUpper">
    <w:name w:val="CBB_LijstOrdered_Alfa_NoDot_Upper"/>
    <w:basedOn w:val="CBBAlineaNoEmptyLineGroup"/>
    <w:next w:val="CBBAlinea"/>
    <w:qFormat/>
    <w:rsid w:val="000D582B"/>
    <w:pPr>
      <w:tabs>
        <w:tab w:val="num" w:pos="720"/>
      </w:tabs>
      <w:ind w:left="720" w:hanging="720"/>
    </w:pPr>
  </w:style>
  <w:style w:type="paragraph" w:customStyle="1" w:styleId="CBBKopInhoud">
    <w:name w:val="CBB_KopInhoud"/>
    <w:next w:val="Geenafstand"/>
    <w:qFormat/>
    <w:rsid w:val="00BA79F7"/>
    <w:pPr>
      <w:spacing w:before="480" w:after="680"/>
    </w:pPr>
    <w:rPr>
      <w:rFonts w:ascii="Arial" w:hAnsi="Arial" w:cs="Arial"/>
      <w:b/>
      <w:sz w:val="40"/>
      <w:szCs w:val="40"/>
    </w:rPr>
  </w:style>
  <w:style w:type="paragraph" w:styleId="Inhopg1">
    <w:name w:val="toc 1"/>
    <w:next w:val="Standaard"/>
    <w:autoRedefine/>
    <w:uiPriority w:val="39"/>
    <w:unhideWhenUsed/>
    <w:rsid w:val="00BA79F7"/>
    <w:pPr>
      <w:tabs>
        <w:tab w:val="right" w:leader="dot" w:pos="9628"/>
      </w:tabs>
      <w:spacing w:after="0" w:line="432" w:lineRule="exact"/>
      <w:ind w:left="284" w:hanging="284"/>
    </w:pPr>
    <w:rPr>
      <w:rFonts w:ascii="Arial" w:hAnsi="Arial" w:cs="Arial"/>
    </w:rPr>
  </w:style>
  <w:style w:type="character" w:styleId="Hyperlink">
    <w:name w:val="Hyperlink"/>
    <w:uiPriority w:val="99"/>
    <w:unhideWhenUsed/>
    <w:rsid w:val="004F2FAE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F2FAE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link w:val="Koptekst"/>
    <w:uiPriority w:val="99"/>
    <w:rsid w:val="004F2FAE"/>
  </w:style>
  <w:style w:type="paragraph" w:styleId="Voettekst">
    <w:name w:val="footer"/>
    <w:basedOn w:val="Standaard"/>
    <w:link w:val="VoettekstChar"/>
    <w:uiPriority w:val="99"/>
    <w:unhideWhenUsed/>
    <w:rsid w:val="004F2FAE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link w:val="Voettekst"/>
    <w:uiPriority w:val="99"/>
    <w:rsid w:val="004F2FAE"/>
  </w:style>
  <w:style w:type="paragraph" w:styleId="Lijstalinea">
    <w:name w:val="List Paragraph"/>
    <w:basedOn w:val="Standaard"/>
    <w:uiPriority w:val="34"/>
    <w:qFormat/>
    <w:rsid w:val="00685FCA"/>
    <w:pPr>
      <w:ind w:left="720"/>
      <w:contextualSpacing/>
    </w:pPr>
  </w:style>
  <w:style w:type="paragraph" w:customStyle="1" w:styleId="CBBKop">
    <w:name w:val="CBB_Kop"/>
    <w:basedOn w:val="CBBAlinea"/>
    <w:next w:val="Geenafstand"/>
    <w:qFormat/>
    <w:rsid w:val="00690BF2"/>
    <w:pPr>
      <w:spacing w:after="360"/>
    </w:pPr>
    <w:rPr>
      <w:b/>
      <w:sz w:val="40"/>
      <w:szCs w:val="40"/>
    </w:rPr>
  </w:style>
  <w:style w:type="paragraph" w:customStyle="1" w:styleId="CBBKopVerse">
    <w:name w:val="CBB_KopVerse"/>
    <w:basedOn w:val="CBBAlinea"/>
    <w:next w:val="Geenafstand"/>
    <w:qFormat/>
    <w:rsid w:val="00690BF2"/>
    <w:pPr>
      <w:spacing w:after="360"/>
    </w:pPr>
    <w:rPr>
      <w:b/>
      <w:sz w:val="40"/>
      <w:szCs w:val="40"/>
    </w:rPr>
  </w:style>
  <w:style w:type="paragraph" w:customStyle="1" w:styleId="CBBAlinea">
    <w:name w:val="CBB_Alinea"/>
    <w:qFormat/>
    <w:rsid w:val="00426D5A"/>
    <w:pPr>
      <w:spacing w:after="340" w:line="432" w:lineRule="exact"/>
    </w:pPr>
    <w:rPr>
      <w:rFonts w:ascii="Arial" w:hAnsi="Arial" w:cs="Arial"/>
    </w:rPr>
  </w:style>
  <w:style w:type="paragraph" w:customStyle="1" w:styleId="CBBAlineaNoEmptyLine">
    <w:name w:val="CBB_Alinea_NoEmptyLine"/>
    <w:qFormat/>
    <w:rsid w:val="00426D5B"/>
    <w:pPr>
      <w:spacing w:after="0" w:line="432" w:lineRule="exact"/>
    </w:pPr>
    <w:rPr>
      <w:rFonts w:ascii="Arial" w:hAnsi="Arial" w:cs="Arial"/>
    </w:rPr>
  </w:style>
  <w:style w:type="paragraph" w:customStyle="1" w:styleId="CBBAlineaNoEmptyLineGroup">
    <w:name w:val="CBB_Alinea_NoEmptyLineGroup"/>
    <w:link w:val="CBBAlineaChar"/>
    <w:qFormat/>
    <w:rsid w:val="00426D5C"/>
    <w:pPr>
      <w:keepNext/>
      <w:spacing w:after="0" w:line="432" w:lineRule="exact"/>
    </w:pPr>
    <w:rPr>
      <w:rFonts w:ascii="Arial" w:hAnsi="Arial" w:cs="Arial"/>
    </w:rPr>
  </w:style>
  <w:style w:type="paragraph" w:customStyle="1" w:styleId="CBBAlineaGroup">
    <w:name w:val="CBB_AlineaGroup"/>
    <w:next w:val="Geenafstand"/>
    <w:qFormat/>
    <w:rsid w:val="00426DFF"/>
    <w:pPr>
      <w:keepNext/>
      <w:spacing w:after="0"/>
    </w:pPr>
    <w:rPr>
      <w:rFonts w:ascii="Arial" w:hAnsi="Arial" w:cs="Arial"/>
    </w:rPr>
  </w:style>
  <w:style w:type="paragraph" w:customStyle="1" w:styleId="CBBVerseNote">
    <w:name w:val="CBB_VerseNote"/>
    <w:next w:val="Geenafstand"/>
    <w:qFormat/>
    <w:rsid w:val="00426D5C"/>
    <w:pPr>
      <w:keepNext/>
      <w:spacing w:after="0"/>
      <w:jc w:val="right"/>
    </w:pPr>
    <w:rPr>
      <w:rFonts w:ascii="Arial" w:hAnsi="Arial" w:cs="Arial"/>
      <w:i/>
    </w:rPr>
  </w:style>
  <w:style w:type="paragraph" w:customStyle="1" w:styleId="CBBPaginanummer">
    <w:name w:val="CBB_Paginanummer"/>
    <w:rsid w:val="00690BF2"/>
    <w:pPr>
      <w:spacing w:after="0"/>
      <w:jc w:val="center"/>
    </w:pPr>
    <w:rPr>
      <w:rFonts w:ascii="Arial" w:hAnsi="Arial" w:cs="Arial"/>
    </w:rPr>
  </w:style>
  <w:style w:type="paragraph" w:customStyle="1" w:styleId="Geenafstand">
    <w:name w:val="Geenafstand"/>
    <w:uiPriority w:val="1"/>
    <w:qFormat/>
    <w:rsid w:val="00690BF2"/>
    <w:pPr>
      <w:spacing w:after="0"/>
    </w:pPr>
  </w:style>
  <w:style w:type="paragraph" w:customStyle="1" w:styleId="CBBTitel">
    <w:name w:val="CBB_Titel"/>
    <w:next w:val="Geenafstand"/>
    <w:qFormat/>
    <w:rsid w:val="000D580C"/>
    <w:pPr>
      <w:spacing w:before="480" w:after="680"/>
      <w:jc w:val="center"/>
    </w:pPr>
    <w:rPr>
      <w:rFonts w:ascii="Arial" w:hAnsi="Arial" w:cs="Arial"/>
      <w:b/>
      <w:sz w:val="48"/>
      <w:szCs w:val="48"/>
    </w:rPr>
  </w:style>
  <w:style w:type="paragraph" w:customStyle="1" w:styleId="CBBTussenkop">
    <w:name w:val="CBB_Tussenkop"/>
    <w:basedOn w:val="CBBAlinea"/>
    <w:link w:val="CBBTussenKopChar"/>
    <w:qFormat/>
    <w:rsid w:val="00ED5A8F"/>
    <w:pPr>
      <w:keepNext/>
      <w:spacing w:after="0" w:line="240" w:lineRule="auto"/>
    </w:pPr>
    <w:rPr>
      <w:b/>
    </w:rPr>
  </w:style>
  <w:style w:type="character" w:customStyle="1" w:styleId="CBBAlineaChar">
    <w:name w:val="CBB_AlineaChar"/>
    <w:link w:val="CBBAlineaNoEmptyLineGroup"/>
    <w:rsid w:val="00B63FDC"/>
    <w:rPr>
      <w:rFonts w:ascii="Arial" w:hAnsi="Arial" w:cs="Arial"/>
      <w:sz w:val="36"/>
    </w:rPr>
  </w:style>
  <w:style w:type="character" w:customStyle="1" w:styleId="CBBTussenKopChar">
    <w:name w:val="CBB_TussenKopChar"/>
    <w:basedOn w:val="CBBAlineaChar"/>
    <w:link w:val="CBBTussenkop"/>
    <w:rsid w:val="00ED5A8F"/>
    <w:rPr>
      <w:rFonts w:ascii="Arial" w:hAnsi="Arial" w:cs="Arial"/>
      <w:b/>
      <w:sz w:val="3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6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onavaccinatie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uisarts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Thuisarts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210503015 - 34-E Gezondheidsverklaring Corona-prik (vaccinatie)</dc:title>
  <dc:subject/>
  <dc:creator>CBB</dc:creator>
  <cp:keywords/>
  <dc:description/>
  <cp:lastModifiedBy>Kirsten Veldhoen</cp:lastModifiedBy>
  <cp:revision>2</cp:revision>
  <cp:lastPrinted>2021-05-03T17:14:00Z</cp:lastPrinted>
  <dcterms:created xsi:type="dcterms:W3CDTF">2021-05-04T07:23:00Z</dcterms:created>
  <dcterms:modified xsi:type="dcterms:W3CDTF">2021-05-04T07:23:00Z</dcterms:modified>
</cp:coreProperties>
</file>