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8E84" w14:textId="431A2D26" w:rsidR="001F6963" w:rsidRDefault="001F6963" w:rsidP="158B9362">
      <w:pPr>
        <w:pStyle w:val="Kop1"/>
      </w:pPr>
      <w:r>
        <w:t>Gedragscode</w:t>
      </w:r>
      <w:r w:rsidR="005518E6">
        <w:t xml:space="preserve"> Oogvereniging Nederland</w:t>
      </w:r>
    </w:p>
    <w:p w14:paraId="6326ED94" w14:textId="3E646C3C" w:rsidR="00DA5F1B" w:rsidRDefault="001F6963" w:rsidP="158B9362">
      <w:pPr>
        <w:pStyle w:val="Kop2"/>
      </w:pPr>
      <w:r>
        <w:t>Inleiding</w:t>
      </w:r>
    </w:p>
    <w:p w14:paraId="7E324A5F" w14:textId="40A3AA77" w:rsidR="00DA5F1B" w:rsidRDefault="001F6963" w:rsidP="158B9362">
      <w:r>
        <w:t>Als vrijwilligers</w:t>
      </w:r>
      <w:r w:rsidR="007131BC">
        <w:t>, medewerkers en bestuur</w:t>
      </w:r>
      <w:r>
        <w:t xml:space="preserve"> van </w:t>
      </w:r>
      <w:r w:rsidR="005518E6">
        <w:t>Oogvereniging Nederland</w:t>
      </w:r>
      <w:r>
        <w:t xml:space="preserve"> zetten we ons dagelijks in voor een samenleving waarin mensen met een oogaandoening volwaardig kunnen meedoen. In ons werk en vrijwilligerswerk staat respect, samenwerking en veiligheid centraal. </w:t>
      </w:r>
    </w:p>
    <w:p w14:paraId="6AA95527" w14:textId="6DB32A9A" w:rsidR="001F6963" w:rsidRPr="001F6963" w:rsidRDefault="001F6963" w:rsidP="158B9362">
      <w:r>
        <w:t>Deze gedragscode helpt ons om op een zorgvuldige</w:t>
      </w:r>
      <w:r w:rsidR="00DA5F1B">
        <w:t>, integere</w:t>
      </w:r>
      <w:r>
        <w:t xml:space="preserve"> en betrokken manier met elkaar en met anderen om te gaan.</w:t>
      </w:r>
      <w:r w:rsidR="00726116">
        <w:t xml:space="preserve"> </w:t>
      </w:r>
      <w:r>
        <w:t>De gedragscode is van toepassing op iedereen die betrokken is bij de vereniging: vrijwilligers, medewerkers</w:t>
      </w:r>
      <w:r w:rsidR="00FE18CF">
        <w:t xml:space="preserve"> en</w:t>
      </w:r>
      <w:r>
        <w:t xml:space="preserve"> bestuursleden</w:t>
      </w:r>
      <w:r w:rsidR="00590D85">
        <w:t>.</w:t>
      </w:r>
    </w:p>
    <w:p w14:paraId="7D34AC67" w14:textId="1E2FB1CE" w:rsidR="001F6963" w:rsidRPr="001F6963" w:rsidRDefault="001F6963" w:rsidP="158B9362">
      <w:r w:rsidRPr="158B9362">
        <w:rPr>
          <w:rStyle w:val="Kop2Char"/>
        </w:rPr>
        <w:t>1. Onze waarden</w:t>
      </w:r>
      <w:r>
        <w:br/>
      </w:r>
      <w:r w:rsidRPr="158B9362">
        <w:t>We handelen vanuit de volgende uitgangspunten:</w:t>
      </w:r>
    </w:p>
    <w:p w14:paraId="2D42C5D8" w14:textId="77777777" w:rsidR="00FA229C" w:rsidRDefault="001F6963" w:rsidP="158B9362">
      <w:pPr>
        <w:pStyle w:val="Lijstalinea"/>
        <w:numPr>
          <w:ilvl w:val="0"/>
          <w:numId w:val="9"/>
        </w:numPr>
      </w:pPr>
      <w:r w:rsidRPr="158B9362">
        <w:t>Respect: we behandelen elkaar met waardigheid en houden rekening met ieders situatie, achtergrond en grenzen.</w:t>
      </w:r>
    </w:p>
    <w:p w14:paraId="4B6FC097" w14:textId="3622EC4A" w:rsidR="00FA229C" w:rsidRDefault="001F6963" w:rsidP="158B9362">
      <w:pPr>
        <w:pStyle w:val="Lijstalinea"/>
        <w:numPr>
          <w:ilvl w:val="0"/>
          <w:numId w:val="9"/>
        </w:numPr>
      </w:pPr>
      <w:r w:rsidRPr="158B9362">
        <w:t>Vertrouwen: we bouwen aan een open en veilige omgeving, waarin mensen zich gehoord en welkom voelen</w:t>
      </w:r>
      <w:r w:rsidR="00FA229C" w:rsidRPr="158B9362">
        <w:t>.</w:t>
      </w:r>
    </w:p>
    <w:p w14:paraId="20571D12" w14:textId="77777777" w:rsidR="00FA229C" w:rsidRDefault="001F6963" w:rsidP="158B9362">
      <w:pPr>
        <w:pStyle w:val="Lijstalinea"/>
        <w:numPr>
          <w:ilvl w:val="0"/>
          <w:numId w:val="9"/>
        </w:numPr>
      </w:pPr>
      <w:r w:rsidRPr="158B9362">
        <w:t>Gelijkwaardigheid: we zien elkaar als gelijken, ongeacht rol, ervaring of achtergrond.</w:t>
      </w:r>
    </w:p>
    <w:p w14:paraId="70A69E23" w14:textId="77777777" w:rsidR="00FA229C" w:rsidRDefault="001F6963" w:rsidP="158B9362">
      <w:pPr>
        <w:pStyle w:val="Lijstalinea"/>
        <w:numPr>
          <w:ilvl w:val="0"/>
          <w:numId w:val="9"/>
        </w:numPr>
      </w:pPr>
      <w:r w:rsidRPr="158B9362">
        <w:t xml:space="preserve">Verantwoordelijkheid: we nemen verantwoordelijkheid voor ons gedrag en spreken elkaar op een respectvolle manier </w:t>
      </w:r>
      <w:r w:rsidR="003D7C8D" w:rsidRPr="158B9362">
        <w:t xml:space="preserve">daarop </w:t>
      </w:r>
      <w:r w:rsidRPr="158B9362">
        <w:t>aan.</w:t>
      </w:r>
    </w:p>
    <w:p w14:paraId="0E2494F4" w14:textId="0639C0D0" w:rsidR="00590D85" w:rsidRPr="001F6963" w:rsidRDefault="00590D85" w:rsidP="158B9362">
      <w:pPr>
        <w:pStyle w:val="Lijstalinea"/>
        <w:numPr>
          <w:ilvl w:val="0"/>
          <w:numId w:val="9"/>
        </w:numPr>
      </w:pPr>
      <w:r w:rsidRPr="158B9362">
        <w:t xml:space="preserve">Integriteit: </w:t>
      </w:r>
      <w:r w:rsidR="006B0538" w:rsidRPr="158B9362">
        <w:t>we handelen eerlijk en zorgvuldig en vermijden situaties waarin persoonlijke of zakelijke belangen botsen met die van de vereniging.</w:t>
      </w:r>
    </w:p>
    <w:p w14:paraId="7BC4BF3F" w14:textId="66BDDE51" w:rsidR="001F6963" w:rsidRPr="00386EAE" w:rsidRDefault="001F6963" w:rsidP="158B9362">
      <w:pPr>
        <w:pStyle w:val="Kop2"/>
        <w:rPr>
          <w:b/>
          <w:bCs/>
        </w:rPr>
      </w:pPr>
      <w:r w:rsidRPr="158B9362">
        <w:t>2. Onderling gedrag</w:t>
      </w:r>
    </w:p>
    <w:p w14:paraId="45E9BD50" w14:textId="77777777" w:rsidR="001F6963" w:rsidRPr="001F6963" w:rsidRDefault="001F6963" w:rsidP="158B9362">
      <w:pPr>
        <w:numPr>
          <w:ilvl w:val="0"/>
          <w:numId w:val="1"/>
        </w:numPr>
      </w:pPr>
      <w:r w:rsidRPr="158B9362">
        <w:t>We werken samen in een positieve sfeer en tonen waardering voor elkaars inzet.</w:t>
      </w:r>
    </w:p>
    <w:p w14:paraId="33106F6B" w14:textId="77777777" w:rsidR="001F6963" w:rsidRPr="001F6963" w:rsidRDefault="001F6963" w:rsidP="158B9362">
      <w:pPr>
        <w:numPr>
          <w:ilvl w:val="0"/>
          <w:numId w:val="1"/>
        </w:numPr>
      </w:pPr>
      <w:r w:rsidRPr="158B9362">
        <w:t>We luisteren actief naar elkaar, ook bij verschillende meningen of werkwijzen.</w:t>
      </w:r>
    </w:p>
    <w:p w14:paraId="56171195" w14:textId="4E4B42BA" w:rsidR="003D7C8D" w:rsidRDefault="001F6963" w:rsidP="158B9362">
      <w:pPr>
        <w:numPr>
          <w:ilvl w:val="0"/>
          <w:numId w:val="1"/>
        </w:numPr>
      </w:pPr>
      <w:r w:rsidRPr="158B9362">
        <w:t xml:space="preserve">We roddelen </w:t>
      </w:r>
      <w:r w:rsidR="003D7C8D" w:rsidRPr="158B9362">
        <w:t>niet en</w:t>
      </w:r>
      <w:r w:rsidR="00D850E4" w:rsidRPr="158B9362">
        <w:t xml:space="preserve"> sluiten</w:t>
      </w:r>
      <w:r w:rsidRPr="158B9362">
        <w:t xml:space="preserve"> ni</w:t>
      </w:r>
      <w:r w:rsidR="00327BA6" w:rsidRPr="158B9362">
        <w:t xml:space="preserve">emand </w:t>
      </w:r>
      <w:r w:rsidR="00D850E4" w:rsidRPr="158B9362">
        <w:t>buiten</w:t>
      </w:r>
      <w:r w:rsidRPr="158B9362">
        <w:t xml:space="preserve">. </w:t>
      </w:r>
    </w:p>
    <w:p w14:paraId="188F2F0B" w14:textId="1D54B7AC" w:rsidR="001F6963" w:rsidRPr="001F6963" w:rsidRDefault="001F6963" w:rsidP="158B9362">
      <w:pPr>
        <w:numPr>
          <w:ilvl w:val="0"/>
          <w:numId w:val="1"/>
        </w:numPr>
      </w:pPr>
      <w:r w:rsidRPr="158B9362">
        <w:t>Meningsverschillen bespreken we direct en met respect.</w:t>
      </w:r>
    </w:p>
    <w:p w14:paraId="480C844D" w14:textId="77777777" w:rsidR="001F6963" w:rsidRPr="001F6963" w:rsidRDefault="001F6963" w:rsidP="158B9362">
      <w:pPr>
        <w:numPr>
          <w:ilvl w:val="0"/>
          <w:numId w:val="1"/>
        </w:numPr>
      </w:pPr>
      <w:r w:rsidRPr="158B9362">
        <w:t>We respecteren elkaars grenzen en privacy.</w:t>
      </w:r>
    </w:p>
    <w:p w14:paraId="233C4681" w14:textId="039F7F7D" w:rsidR="001F6963" w:rsidRPr="001F6963" w:rsidRDefault="001F6963" w:rsidP="158B9362">
      <w:pPr>
        <w:numPr>
          <w:ilvl w:val="0"/>
          <w:numId w:val="1"/>
        </w:numPr>
      </w:pPr>
      <w:r w:rsidRPr="158B9362">
        <w:t xml:space="preserve">Ongewenst gedrag zoals intimidatie, </w:t>
      </w:r>
      <w:r w:rsidR="000F7CAC" w:rsidRPr="158B9362">
        <w:t>discriminatie</w:t>
      </w:r>
      <w:r w:rsidRPr="158B9362">
        <w:t xml:space="preserve"> of seksueel grensoverschrijdend gedrag wordt niet getolereerd.</w:t>
      </w:r>
    </w:p>
    <w:p w14:paraId="1FB08272" w14:textId="5EAABC6B" w:rsidR="001F6963" w:rsidRPr="001F6963" w:rsidRDefault="00FE18CF" w:rsidP="158B9362">
      <w:pPr>
        <w:numPr>
          <w:ilvl w:val="0"/>
          <w:numId w:val="1"/>
        </w:numPr>
      </w:pPr>
      <w:r w:rsidRPr="158B9362">
        <w:lastRenderedPageBreak/>
        <w:t>S</w:t>
      </w:r>
      <w:r w:rsidR="001F6963" w:rsidRPr="158B9362">
        <w:t xml:space="preserve">ituaties waarin iemand zich onveilig voelt </w:t>
      </w:r>
      <w:r w:rsidRPr="158B9362">
        <w:t xml:space="preserve">kunnen worden gemeld </w:t>
      </w:r>
      <w:r w:rsidR="001F6963" w:rsidRPr="158B9362">
        <w:t xml:space="preserve">bij de </w:t>
      </w:r>
      <w:r w:rsidR="00D850E4" w:rsidRPr="158B9362">
        <w:t>directeur</w:t>
      </w:r>
      <w:r w:rsidR="001F6963" w:rsidRPr="158B9362">
        <w:t xml:space="preserve"> of </w:t>
      </w:r>
      <w:r w:rsidR="00D850E4" w:rsidRPr="158B9362">
        <w:t xml:space="preserve">de </w:t>
      </w:r>
      <w:r w:rsidR="001F6963" w:rsidRPr="158B9362">
        <w:t>vertrouwenspersoon</w:t>
      </w:r>
      <w:r w:rsidR="00386EAE" w:rsidRPr="158B9362">
        <w:t xml:space="preserve">: Marcella </w:t>
      </w:r>
      <w:proofErr w:type="spellStart"/>
      <w:r w:rsidR="00386EAE" w:rsidRPr="158B9362">
        <w:t>Ballarino</w:t>
      </w:r>
      <w:proofErr w:type="spellEnd"/>
      <w:r w:rsidR="00386EAE" w:rsidRPr="158B9362">
        <w:t xml:space="preserve">, e-mail </w:t>
      </w:r>
      <w:hyperlink r:id="rId10">
        <w:r w:rsidR="00386EAE" w:rsidRPr="158B9362">
          <w:rPr>
            <w:rStyle w:val="Hyperlink"/>
          </w:rPr>
          <w:t>marcella.ballarino@arboned.nl</w:t>
        </w:r>
      </w:hyperlink>
      <w:r w:rsidR="00386EAE" w:rsidRPr="158B9362">
        <w:t>, telefoonnummer 06</w:t>
      </w:r>
      <w:r w:rsidR="0909C51C" w:rsidRPr="158B9362">
        <w:t xml:space="preserve"> – </w:t>
      </w:r>
      <w:r w:rsidR="00386EAE" w:rsidRPr="158B9362">
        <w:t>20</w:t>
      </w:r>
      <w:r w:rsidR="0909C51C" w:rsidRPr="158B9362">
        <w:t xml:space="preserve"> </w:t>
      </w:r>
      <w:r w:rsidR="00386EAE" w:rsidRPr="158B9362">
        <w:t>59</w:t>
      </w:r>
      <w:r w:rsidR="0909C51C" w:rsidRPr="158B9362">
        <w:t xml:space="preserve"> </w:t>
      </w:r>
      <w:r w:rsidR="00386EAE" w:rsidRPr="158B9362">
        <w:t>28</w:t>
      </w:r>
      <w:r w:rsidR="25A090AA" w:rsidRPr="158B9362">
        <w:t xml:space="preserve"> </w:t>
      </w:r>
      <w:r w:rsidR="00386EAE" w:rsidRPr="158B9362">
        <w:t>45</w:t>
      </w:r>
      <w:r w:rsidRPr="158B9362">
        <w:t>.</w:t>
      </w:r>
    </w:p>
    <w:p w14:paraId="518913D3" w14:textId="7256E630" w:rsidR="001F6963" w:rsidRPr="00386EAE" w:rsidRDefault="001F6963" w:rsidP="158B9362">
      <w:pPr>
        <w:pStyle w:val="Kop2"/>
        <w:rPr>
          <w:b/>
          <w:bCs/>
        </w:rPr>
      </w:pPr>
      <w:r w:rsidRPr="158B9362">
        <w:t>3. Omgang met leden of bezoekers</w:t>
      </w:r>
    </w:p>
    <w:p w14:paraId="12CA5947" w14:textId="77777777" w:rsidR="001F6963" w:rsidRPr="001F6963" w:rsidRDefault="001F6963" w:rsidP="158B9362">
      <w:pPr>
        <w:pStyle w:val="Lijstalinea"/>
        <w:numPr>
          <w:ilvl w:val="0"/>
          <w:numId w:val="10"/>
        </w:numPr>
      </w:pPr>
      <w:r w:rsidRPr="158B9362">
        <w:t>We ontvangen iedereen vriendelijk, zonder oordeel of vooroordeel.</w:t>
      </w:r>
    </w:p>
    <w:p w14:paraId="77CFA12D" w14:textId="77777777" w:rsidR="001F6963" w:rsidRPr="001F6963" w:rsidRDefault="001F6963" w:rsidP="158B9362">
      <w:pPr>
        <w:numPr>
          <w:ilvl w:val="0"/>
          <w:numId w:val="2"/>
        </w:numPr>
      </w:pPr>
      <w:r w:rsidRPr="158B9362">
        <w:t>We zorgen dat iedereen zich welkom voelt, ongeacht achtergrond, taal, beperking, overtuiging of identiteit.</w:t>
      </w:r>
    </w:p>
    <w:p w14:paraId="736737E0" w14:textId="77777777" w:rsidR="001F6963" w:rsidRPr="001F6963" w:rsidRDefault="001F6963" w:rsidP="158B9362">
      <w:pPr>
        <w:numPr>
          <w:ilvl w:val="0"/>
          <w:numId w:val="2"/>
        </w:numPr>
      </w:pPr>
      <w:r w:rsidRPr="158B9362">
        <w:t>We luisteren aandachtig en laten mensen in hun waarde.</w:t>
      </w:r>
    </w:p>
    <w:p w14:paraId="59D78861" w14:textId="49ED26EF" w:rsidR="001F6963" w:rsidRPr="001F6963" w:rsidRDefault="001F6963" w:rsidP="158B9362">
      <w:pPr>
        <w:numPr>
          <w:ilvl w:val="0"/>
          <w:numId w:val="2"/>
        </w:numPr>
      </w:pPr>
      <w:r w:rsidRPr="158B9362">
        <w:t xml:space="preserve">We </w:t>
      </w:r>
      <w:r w:rsidR="000F7CAC" w:rsidRPr="158B9362">
        <w:t>gebruiken onze positie niet om te beïnvloeden voor priv</w:t>
      </w:r>
      <w:r w:rsidR="00B55A24" w:rsidRPr="158B9362">
        <w:t>é-, politieke, religieuze of commerciële doeleinden</w:t>
      </w:r>
      <w:r w:rsidRPr="158B9362">
        <w:t>.</w:t>
      </w:r>
    </w:p>
    <w:p w14:paraId="29E2E712" w14:textId="73949CAC" w:rsidR="001F6963" w:rsidRPr="001F6963" w:rsidRDefault="001F6963" w:rsidP="158B9362">
      <w:pPr>
        <w:numPr>
          <w:ilvl w:val="0"/>
          <w:numId w:val="2"/>
        </w:numPr>
      </w:pPr>
      <w:r w:rsidRPr="158B9362">
        <w:t xml:space="preserve">We respecteren de privacy van </w:t>
      </w:r>
      <w:r w:rsidR="000759CC" w:rsidRPr="158B9362">
        <w:t>iedereen</w:t>
      </w:r>
      <w:r w:rsidR="00094F5B" w:rsidRPr="158B9362">
        <w:t xml:space="preserve"> </w:t>
      </w:r>
      <w:r w:rsidRPr="158B9362">
        <w:t>en delen geen persoonlijke verhalen of informatie zonder toestemming.</w:t>
      </w:r>
      <w:r w:rsidR="00BE4AB1" w:rsidRPr="158B9362">
        <w:t xml:space="preserve"> </w:t>
      </w:r>
    </w:p>
    <w:p w14:paraId="00C77908" w14:textId="77777777" w:rsidR="001F6963" w:rsidRPr="00386EAE" w:rsidRDefault="001F6963" w:rsidP="158B9362">
      <w:pPr>
        <w:pStyle w:val="Kop2"/>
        <w:rPr>
          <w:b/>
          <w:bCs/>
        </w:rPr>
      </w:pPr>
      <w:r w:rsidRPr="158B9362">
        <w:t>4. Samenwerken en vertegenwoordigen</w:t>
      </w:r>
    </w:p>
    <w:p w14:paraId="7F7AD310" w14:textId="77777777" w:rsidR="001F6963" w:rsidRPr="001F6963" w:rsidRDefault="001F6963" w:rsidP="158B9362">
      <w:pPr>
        <w:numPr>
          <w:ilvl w:val="0"/>
          <w:numId w:val="3"/>
        </w:numPr>
      </w:pPr>
      <w:r w:rsidRPr="158B9362">
        <w:t>We communiceren helder, eerlijk en met wederzijds begrip.</w:t>
      </w:r>
    </w:p>
    <w:p w14:paraId="25FFFEA2" w14:textId="77777777" w:rsidR="001F6963" w:rsidRPr="001F6963" w:rsidRDefault="001F6963" w:rsidP="158B9362">
      <w:pPr>
        <w:numPr>
          <w:ilvl w:val="0"/>
          <w:numId w:val="3"/>
        </w:numPr>
      </w:pPr>
      <w:r w:rsidRPr="158B9362">
        <w:t>We helpen elkaar als dat nodig is, en vragen op tijd om hulp of overleg.</w:t>
      </w:r>
    </w:p>
    <w:p w14:paraId="68D84891" w14:textId="77777777" w:rsidR="001F6963" w:rsidRPr="001F6963" w:rsidRDefault="001F6963" w:rsidP="158B9362">
      <w:pPr>
        <w:numPr>
          <w:ilvl w:val="0"/>
          <w:numId w:val="3"/>
        </w:numPr>
      </w:pPr>
      <w:r w:rsidRPr="158B9362">
        <w:t>We zorgen voor een veilige (werk)omgeving waarin iedereen zich vrij voelt om zichzelf te zijn.</w:t>
      </w:r>
    </w:p>
    <w:p w14:paraId="4C64D9F6" w14:textId="059FB802" w:rsidR="001F6963" w:rsidRPr="001F6963" w:rsidRDefault="001F6963" w:rsidP="158B9362">
      <w:pPr>
        <w:numPr>
          <w:ilvl w:val="0"/>
          <w:numId w:val="3"/>
        </w:numPr>
      </w:pPr>
      <w:r w:rsidRPr="158B9362">
        <w:t>We dragen de waarden van de vereniging uit in alles wat we doen, ook online en op sociale media.</w:t>
      </w:r>
    </w:p>
    <w:p w14:paraId="285F29DE" w14:textId="52511346" w:rsidR="001F6963" w:rsidRPr="00386EAE" w:rsidRDefault="001F6963" w:rsidP="158B9362">
      <w:pPr>
        <w:pStyle w:val="Kop2"/>
        <w:rPr>
          <w:b/>
          <w:bCs/>
        </w:rPr>
      </w:pPr>
      <w:r w:rsidRPr="158B9362">
        <w:t>5. Vertrouwelijkheid</w:t>
      </w:r>
      <w:r w:rsidR="00244E00" w:rsidRPr="158B9362">
        <w:t xml:space="preserve">, </w:t>
      </w:r>
      <w:r w:rsidRPr="158B9362">
        <w:t>informatie</w:t>
      </w:r>
      <w:r w:rsidR="00244E00" w:rsidRPr="158B9362">
        <w:t xml:space="preserve"> en integriteit</w:t>
      </w:r>
    </w:p>
    <w:p w14:paraId="65D5F27A" w14:textId="545F1577" w:rsidR="001F6963" w:rsidRPr="001F6963" w:rsidRDefault="001F6963" w:rsidP="158B9362">
      <w:pPr>
        <w:numPr>
          <w:ilvl w:val="0"/>
          <w:numId w:val="4"/>
        </w:numPr>
      </w:pPr>
      <w:r w:rsidRPr="158B9362">
        <w:t>Wat in vertrouwen</w:t>
      </w:r>
      <w:r w:rsidR="00224EA2" w:rsidRPr="158B9362">
        <w:t xml:space="preserve"> wordt gedeeld</w:t>
      </w:r>
      <w:r w:rsidRPr="158B9362">
        <w:t>, blijft in vertrouwen.</w:t>
      </w:r>
    </w:p>
    <w:p w14:paraId="5BC42170" w14:textId="66527D4E" w:rsidR="001F6963" w:rsidRPr="001F6963" w:rsidRDefault="001F6963" w:rsidP="158B9362">
      <w:pPr>
        <w:numPr>
          <w:ilvl w:val="0"/>
          <w:numId w:val="4"/>
        </w:numPr>
      </w:pPr>
      <w:r w:rsidRPr="158B9362">
        <w:t xml:space="preserve">We </w:t>
      </w:r>
      <w:r w:rsidR="00224EA2" w:rsidRPr="158B9362">
        <w:t xml:space="preserve">gaan zorgvuldig om met persoonlijke en medische informatie en </w:t>
      </w:r>
      <w:r w:rsidRPr="158B9362">
        <w:t>delen geen informatie van anderen zonder toestemming.</w:t>
      </w:r>
    </w:p>
    <w:p w14:paraId="5570D703" w14:textId="6368E06A" w:rsidR="001F6963" w:rsidRDefault="001F6963" w:rsidP="158B9362">
      <w:pPr>
        <w:numPr>
          <w:ilvl w:val="0"/>
          <w:numId w:val="4"/>
        </w:numPr>
      </w:pPr>
      <w:r w:rsidRPr="158B9362">
        <w:t xml:space="preserve">We bewaren geen privé-informatie op persoonlijke apparaten zonder overleg </w:t>
      </w:r>
      <w:r w:rsidR="00AD13D2" w:rsidRPr="158B9362">
        <w:t>en</w:t>
      </w:r>
      <w:r w:rsidRPr="158B9362">
        <w:t xml:space="preserve"> </w:t>
      </w:r>
      <w:r w:rsidR="00577DDD" w:rsidRPr="158B9362">
        <w:t xml:space="preserve">passende </w:t>
      </w:r>
      <w:r w:rsidRPr="158B9362">
        <w:t>beveiliging.</w:t>
      </w:r>
    </w:p>
    <w:p w14:paraId="128A5223" w14:textId="486F389D" w:rsidR="00F70DBD" w:rsidRDefault="00F70DBD" w:rsidP="158B9362">
      <w:pPr>
        <w:numPr>
          <w:ilvl w:val="0"/>
          <w:numId w:val="4"/>
        </w:numPr>
      </w:pPr>
      <w:r w:rsidRPr="158B9362">
        <w:t>De Algemene Verordening Gegevensbescherming is van toepassing</w:t>
      </w:r>
      <w:r w:rsidR="00506AA4">
        <w:t>, evenals de privacyverklaring van de Oogvereniging</w:t>
      </w:r>
      <w:r w:rsidRPr="158B9362">
        <w:t>.</w:t>
      </w:r>
    </w:p>
    <w:p w14:paraId="555ADAC9" w14:textId="689D0404" w:rsidR="00577DDD" w:rsidRDefault="00577DDD" w:rsidP="158B9362">
      <w:pPr>
        <w:numPr>
          <w:ilvl w:val="0"/>
          <w:numId w:val="4"/>
        </w:numPr>
      </w:pPr>
      <w:r w:rsidRPr="158B9362">
        <w:t>We vermijden belangenverstrengeling en melden mogelijke conflicten van belangen aan de directeur of het bestuur.</w:t>
      </w:r>
    </w:p>
    <w:p w14:paraId="7B796D5B" w14:textId="77777777" w:rsidR="00816EA0" w:rsidRPr="00205775" w:rsidRDefault="00816EA0" w:rsidP="00816EA0">
      <w:pPr>
        <w:numPr>
          <w:ilvl w:val="0"/>
          <w:numId w:val="4"/>
        </w:numPr>
      </w:pPr>
      <w:r>
        <w:t>We nemen alleen persoonlijke g</w:t>
      </w:r>
      <w:r w:rsidRPr="7BED47A5">
        <w:t xml:space="preserve">eschenken of uitnodigingen aan als die passend, </w:t>
      </w:r>
      <w:r w:rsidRPr="00205775">
        <w:t>transparant</w:t>
      </w:r>
      <w:r>
        <w:t xml:space="preserve"> en </w:t>
      </w:r>
      <w:r w:rsidRPr="00205775">
        <w:t>in lijn met onze waarden zijn</w:t>
      </w:r>
      <w:r>
        <w:t xml:space="preserve"> en de</w:t>
      </w:r>
      <w:r w:rsidRPr="00205775">
        <w:t xml:space="preserve">ze geen verplichting of beïnvloeding met zich meebrengen. </w:t>
      </w:r>
    </w:p>
    <w:p w14:paraId="7C653836" w14:textId="77777777" w:rsidR="00816EA0" w:rsidRPr="00205775" w:rsidRDefault="00816EA0" w:rsidP="00816EA0">
      <w:pPr>
        <w:numPr>
          <w:ilvl w:val="0"/>
          <w:numId w:val="4"/>
        </w:numPr>
      </w:pPr>
      <w:r w:rsidRPr="00205775">
        <w:lastRenderedPageBreak/>
        <w:t xml:space="preserve">Geschenken of uitnodigingen met </w:t>
      </w:r>
      <w:r>
        <w:t xml:space="preserve">een </w:t>
      </w:r>
      <w:r w:rsidRPr="00205775">
        <w:t xml:space="preserve">waarde </w:t>
      </w:r>
      <w:r>
        <w:t xml:space="preserve">vanaf </w:t>
      </w:r>
      <w:r w:rsidRPr="00205775">
        <w:t>€50 worden gemeld aan de directie of het bestuur, dat beslist of deze mogen worden aangenomen of gezamenlijk worden gedeeld.</w:t>
      </w:r>
    </w:p>
    <w:p w14:paraId="64F579FC" w14:textId="77777777" w:rsidR="001F6963" w:rsidRPr="00386EAE" w:rsidRDefault="001F6963" w:rsidP="158B9362">
      <w:pPr>
        <w:pStyle w:val="Kop2"/>
        <w:rPr>
          <w:b/>
          <w:bCs/>
        </w:rPr>
      </w:pPr>
      <w:r w:rsidRPr="158B9362">
        <w:t>6. Verantwoordelijkheid en aanspreekbaarheid</w:t>
      </w:r>
    </w:p>
    <w:p w14:paraId="3855A7F7" w14:textId="69773DD4" w:rsidR="001F6963" w:rsidRPr="001F6963" w:rsidRDefault="001F6963" w:rsidP="158B9362">
      <w:pPr>
        <w:numPr>
          <w:ilvl w:val="0"/>
          <w:numId w:val="5"/>
        </w:numPr>
      </w:pPr>
      <w:r w:rsidRPr="158B9362">
        <w:t xml:space="preserve">We nemen ons </w:t>
      </w:r>
      <w:r w:rsidR="000F20C2" w:rsidRPr="158B9362">
        <w:t>(vrijwilligers)</w:t>
      </w:r>
      <w:r w:rsidRPr="158B9362">
        <w:t>werk serieus en doen wat we afspreken.</w:t>
      </w:r>
    </w:p>
    <w:p w14:paraId="49198C64" w14:textId="77777777" w:rsidR="001F6963" w:rsidRPr="001F6963" w:rsidRDefault="001F6963" w:rsidP="158B9362">
      <w:pPr>
        <w:numPr>
          <w:ilvl w:val="0"/>
          <w:numId w:val="5"/>
        </w:numPr>
      </w:pPr>
      <w:r w:rsidRPr="158B9362">
        <w:t>We zijn aanspreekbaar op ons gedrag en spreken ook anderen respectvol aan bij grensoverschrijdend gedrag.</w:t>
      </w:r>
    </w:p>
    <w:p w14:paraId="4BA9A9EE" w14:textId="40BC6C0B" w:rsidR="001F6963" w:rsidRPr="001F6963" w:rsidRDefault="001F6963" w:rsidP="158B9362">
      <w:pPr>
        <w:numPr>
          <w:ilvl w:val="0"/>
          <w:numId w:val="5"/>
        </w:numPr>
      </w:pPr>
      <w:r w:rsidRPr="158B9362">
        <w:t xml:space="preserve">Bij twijfel of problemen overleggen we met </w:t>
      </w:r>
      <w:r w:rsidR="000F20C2" w:rsidRPr="158B9362">
        <w:t xml:space="preserve">de directeur </w:t>
      </w:r>
      <w:r w:rsidRPr="158B9362">
        <w:t xml:space="preserve">of </w:t>
      </w:r>
      <w:r w:rsidR="000F20C2" w:rsidRPr="158B9362">
        <w:t xml:space="preserve">de </w:t>
      </w:r>
      <w:r w:rsidRPr="158B9362">
        <w:t>vertrouwenspersoon.</w:t>
      </w:r>
    </w:p>
    <w:p w14:paraId="46E8F0CB" w14:textId="77777777" w:rsidR="001F6963" w:rsidRPr="00386EAE" w:rsidRDefault="001F6963" w:rsidP="158B9362">
      <w:pPr>
        <w:pStyle w:val="Kop2"/>
        <w:rPr>
          <w:b/>
          <w:bCs/>
        </w:rPr>
      </w:pPr>
      <w:r w:rsidRPr="158B9362">
        <w:t>7. Melding van zorgen of ongewenst gedrag</w:t>
      </w:r>
    </w:p>
    <w:p w14:paraId="716A73B6" w14:textId="49CBF400" w:rsidR="001F6963" w:rsidRPr="001F6963" w:rsidRDefault="001F6963" w:rsidP="158B9362">
      <w:pPr>
        <w:numPr>
          <w:ilvl w:val="0"/>
          <w:numId w:val="6"/>
        </w:numPr>
      </w:pPr>
      <w:r w:rsidRPr="158B9362">
        <w:t>Iedereen mag altijd</w:t>
      </w:r>
      <w:r w:rsidR="00CD104B" w:rsidRPr="158B9362">
        <w:t>, indien gewenst anoniem,</w:t>
      </w:r>
      <w:r w:rsidRPr="158B9362">
        <w:t xml:space="preserve"> melding </w:t>
      </w:r>
      <w:r w:rsidR="00625D5B" w:rsidRPr="158B9362">
        <w:t>doen</w:t>
      </w:r>
      <w:r w:rsidRPr="158B9362">
        <w:t xml:space="preserve"> van gedrag dat als onveilig, kwetsend of ongepast wordt ervaren.</w:t>
      </w:r>
    </w:p>
    <w:p w14:paraId="502FC8F3" w14:textId="2E1F8443" w:rsidR="00885F5E" w:rsidRDefault="00885F5E" w:rsidP="158B9362">
      <w:pPr>
        <w:numPr>
          <w:ilvl w:val="0"/>
          <w:numId w:val="6"/>
        </w:numPr>
      </w:pPr>
      <w:r w:rsidRPr="158B9362">
        <w:t>Meldingen worden vertrouwelijk behandeld. De melder wordt geïnformeerd over de vervolgstappen.</w:t>
      </w:r>
    </w:p>
    <w:p w14:paraId="1BE5F066" w14:textId="5AE3355C" w:rsidR="001F6963" w:rsidRDefault="001F6963" w:rsidP="158B9362">
      <w:pPr>
        <w:numPr>
          <w:ilvl w:val="0"/>
          <w:numId w:val="6"/>
        </w:numPr>
      </w:pPr>
      <w:r w:rsidRPr="158B9362">
        <w:t>Er is een vertrouwenspersoon beschikbaar voor ondersteuning</w:t>
      </w:r>
      <w:r w:rsidR="00005A89" w:rsidRPr="158B9362">
        <w:t xml:space="preserve"> en advies</w:t>
      </w:r>
      <w:r w:rsidRPr="158B9362">
        <w:t>.</w:t>
      </w:r>
    </w:p>
    <w:p w14:paraId="1EBBA963" w14:textId="0C01781C" w:rsidR="000759CC" w:rsidRPr="001F6963" w:rsidRDefault="000759CC" w:rsidP="158B9362">
      <w:pPr>
        <w:numPr>
          <w:ilvl w:val="0"/>
          <w:numId w:val="6"/>
        </w:numPr>
      </w:pPr>
      <w:r w:rsidRPr="158B9362">
        <w:t xml:space="preserve">Indien gewenst kan een klacht worden ingediend </w:t>
      </w:r>
      <w:proofErr w:type="gramStart"/>
      <w:r w:rsidRPr="158B9362">
        <w:t>conform</w:t>
      </w:r>
      <w:proofErr w:type="gramEnd"/>
      <w:r w:rsidRPr="158B9362">
        <w:t xml:space="preserve"> de Regeling klachtenprocedure Oogvereniging Nederland.</w:t>
      </w:r>
    </w:p>
    <w:p w14:paraId="594FC255" w14:textId="74715A4C" w:rsidR="001F6963" w:rsidRPr="001F6963" w:rsidRDefault="001F6963" w:rsidP="158B9362">
      <w:pPr>
        <w:numPr>
          <w:ilvl w:val="0"/>
          <w:numId w:val="6"/>
        </w:numPr>
      </w:pPr>
      <w:r w:rsidRPr="158B9362">
        <w:t xml:space="preserve">De vereniging gaat zorgvuldig en discreet om met meldingen </w:t>
      </w:r>
      <w:r w:rsidR="000759CC" w:rsidRPr="158B9362">
        <w:t>en klachten</w:t>
      </w:r>
      <w:r w:rsidRPr="158B9362">
        <w:t>.</w:t>
      </w:r>
    </w:p>
    <w:p w14:paraId="63DF09D3" w14:textId="77777777" w:rsidR="001F6963" w:rsidRPr="00386EAE" w:rsidRDefault="001F6963" w:rsidP="158B9362">
      <w:pPr>
        <w:pStyle w:val="Kop2"/>
        <w:rPr>
          <w:b/>
          <w:bCs/>
        </w:rPr>
      </w:pPr>
      <w:r w:rsidRPr="158B9362">
        <w:t>8. Slotbepaling</w:t>
      </w:r>
    </w:p>
    <w:p w14:paraId="7E88C069" w14:textId="2E93DCE8" w:rsidR="001F6963" w:rsidRDefault="001F6963" w:rsidP="158B9362">
      <w:pPr>
        <w:numPr>
          <w:ilvl w:val="0"/>
          <w:numId w:val="7"/>
        </w:numPr>
      </w:pPr>
      <w:r w:rsidRPr="158B9362">
        <w:t xml:space="preserve">Deze gedragscode </w:t>
      </w:r>
      <w:r w:rsidR="00572A23" w:rsidRPr="158B9362">
        <w:t>is van toepassing na vaststelling door de ledenraad van de vereniging</w:t>
      </w:r>
      <w:r w:rsidRPr="158B9362">
        <w:t>.</w:t>
      </w:r>
    </w:p>
    <w:p w14:paraId="0CE9169C" w14:textId="26A96A52" w:rsidR="00005A89" w:rsidRPr="001F6963" w:rsidRDefault="00005A89" w:rsidP="158B9362">
      <w:pPr>
        <w:numPr>
          <w:ilvl w:val="0"/>
          <w:numId w:val="7"/>
        </w:numPr>
      </w:pPr>
      <w:r w:rsidRPr="158B9362">
        <w:t>Door deelname aan de vereniging verklaar je kennis te hebben genomen van de gedragscode en je eraan te willen houden.</w:t>
      </w:r>
    </w:p>
    <w:p w14:paraId="21BBEDD9" w14:textId="41D53A90" w:rsidR="001F6963" w:rsidRPr="001F6963" w:rsidRDefault="001F6963" w:rsidP="158B9362">
      <w:pPr>
        <w:numPr>
          <w:ilvl w:val="0"/>
          <w:numId w:val="7"/>
        </w:numPr>
      </w:pPr>
      <w:r w:rsidRPr="158B9362">
        <w:t xml:space="preserve">De vereniging evalueert en actualiseert deze gedragscode </w:t>
      </w:r>
      <w:r w:rsidR="00BE5066" w:rsidRPr="158B9362">
        <w:t>eens per twee jaren</w:t>
      </w:r>
      <w:r w:rsidRPr="158B9362">
        <w:t>.</w:t>
      </w:r>
    </w:p>
    <w:p w14:paraId="1817DE99" w14:textId="77777777" w:rsidR="00D97ADB" w:rsidRDefault="00D97ADB" w:rsidP="158B9362"/>
    <w:p w14:paraId="300AE30E" w14:textId="757A913A" w:rsidR="0035364F" w:rsidRDefault="0035364F" w:rsidP="158B9362">
      <w:r w:rsidRPr="158B9362">
        <w:t>Deze gedragscode is</w:t>
      </w:r>
      <w:r w:rsidR="00386EAE" w:rsidRPr="158B9362">
        <w:t xml:space="preserve"> op </w:t>
      </w:r>
      <w:r w:rsidR="00D97ADB" w:rsidRPr="158B9362">
        <w:t xml:space="preserve">22 november 2025 </w:t>
      </w:r>
      <w:r w:rsidRPr="158B9362">
        <w:t xml:space="preserve">vastgesteld door </w:t>
      </w:r>
      <w:r w:rsidR="00386EAE" w:rsidRPr="158B9362">
        <w:t>ledenraad van de Oogvereniging</w:t>
      </w:r>
      <w:r w:rsidR="00D97ADB" w:rsidRPr="158B9362">
        <w:t>.</w:t>
      </w:r>
      <w:r w:rsidR="75A863B2" w:rsidRPr="158B9362">
        <w:t xml:space="preserve"> </w:t>
      </w:r>
    </w:p>
    <w:sectPr w:rsidR="0035364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891F" w14:textId="77777777" w:rsidR="0004641C" w:rsidRDefault="0004641C" w:rsidP="00386EAE">
      <w:pPr>
        <w:spacing w:after="0" w:line="240" w:lineRule="auto"/>
      </w:pPr>
      <w:r>
        <w:separator/>
      </w:r>
    </w:p>
  </w:endnote>
  <w:endnote w:type="continuationSeparator" w:id="0">
    <w:p w14:paraId="7AACE887" w14:textId="77777777" w:rsidR="0004641C" w:rsidRDefault="0004641C" w:rsidP="0038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4F39" w14:textId="37CE25FF" w:rsidR="00386EAE" w:rsidRDefault="00310E88">
    <w:pPr>
      <w:pStyle w:val="Voettekst"/>
    </w:pPr>
    <w:r>
      <w:t xml:space="preserve">Versie </w:t>
    </w:r>
    <w:r w:rsidR="00FA229C">
      <w:t>november</w:t>
    </w:r>
    <w:r w:rsidR="00386EAE">
      <w:t xml:space="preserve"> 2025</w:t>
    </w:r>
  </w:p>
  <w:p w14:paraId="51276FCF" w14:textId="77777777" w:rsidR="00386EAE" w:rsidRDefault="00386E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AD05" w14:textId="77777777" w:rsidR="0004641C" w:rsidRDefault="0004641C" w:rsidP="00386EAE">
      <w:pPr>
        <w:spacing w:after="0" w:line="240" w:lineRule="auto"/>
      </w:pPr>
      <w:r>
        <w:separator/>
      </w:r>
    </w:p>
  </w:footnote>
  <w:footnote w:type="continuationSeparator" w:id="0">
    <w:p w14:paraId="05717425" w14:textId="77777777" w:rsidR="0004641C" w:rsidRDefault="0004641C" w:rsidP="00386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9F0"/>
    <w:multiLevelType w:val="hybridMultilevel"/>
    <w:tmpl w:val="99E43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7462"/>
    <w:multiLevelType w:val="multilevel"/>
    <w:tmpl w:val="4F365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E4C79"/>
    <w:multiLevelType w:val="multilevel"/>
    <w:tmpl w:val="E87E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B2717"/>
    <w:multiLevelType w:val="multilevel"/>
    <w:tmpl w:val="CD8C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B5A5B"/>
    <w:multiLevelType w:val="hybridMultilevel"/>
    <w:tmpl w:val="413617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37E79"/>
    <w:multiLevelType w:val="multilevel"/>
    <w:tmpl w:val="91863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F74B7"/>
    <w:multiLevelType w:val="multilevel"/>
    <w:tmpl w:val="B30C4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A45CC"/>
    <w:multiLevelType w:val="multilevel"/>
    <w:tmpl w:val="A978D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949CB"/>
    <w:multiLevelType w:val="hybridMultilevel"/>
    <w:tmpl w:val="8D9630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B75B7C"/>
    <w:multiLevelType w:val="multilevel"/>
    <w:tmpl w:val="CABAC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40094698">
    <w:abstractNumId w:val="2"/>
  </w:num>
  <w:num w:numId="2" w16cid:durableId="1812403930">
    <w:abstractNumId w:val="3"/>
  </w:num>
  <w:num w:numId="3" w16cid:durableId="488326999">
    <w:abstractNumId w:val="1"/>
  </w:num>
  <w:num w:numId="4" w16cid:durableId="398678983">
    <w:abstractNumId w:val="5"/>
  </w:num>
  <w:num w:numId="5" w16cid:durableId="1400136157">
    <w:abstractNumId w:val="9"/>
  </w:num>
  <w:num w:numId="6" w16cid:durableId="1534804560">
    <w:abstractNumId w:val="7"/>
  </w:num>
  <w:num w:numId="7" w16cid:durableId="216480176">
    <w:abstractNumId w:val="6"/>
  </w:num>
  <w:num w:numId="8" w16cid:durableId="465007857">
    <w:abstractNumId w:val="0"/>
  </w:num>
  <w:num w:numId="9" w16cid:durableId="53311048">
    <w:abstractNumId w:val="8"/>
  </w:num>
  <w:num w:numId="10" w16cid:durableId="219290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DD"/>
    <w:rsid w:val="00005A89"/>
    <w:rsid w:val="0004641C"/>
    <w:rsid w:val="000759CC"/>
    <w:rsid w:val="00075CB7"/>
    <w:rsid w:val="00094F5B"/>
    <w:rsid w:val="00097C67"/>
    <w:rsid w:val="000B6824"/>
    <w:rsid w:val="000F20C2"/>
    <w:rsid w:val="000F7CAC"/>
    <w:rsid w:val="001422A8"/>
    <w:rsid w:val="00163371"/>
    <w:rsid w:val="0017653D"/>
    <w:rsid w:val="00192270"/>
    <w:rsid w:val="001B3878"/>
    <w:rsid w:val="001F6963"/>
    <w:rsid w:val="0020439C"/>
    <w:rsid w:val="00204A32"/>
    <w:rsid w:val="0020749A"/>
    <w:rsid w:val="00224EA2"/>
    <w:rsid w:val="00227231"/>
    <w:rsid w:val="00244E00"/>
    <w:rsid w:val="0028219B"/>
    <w:rsid w:val="00290153"/>
    <w:rsid w:val="002F7163"/>
    <w:rsid w:val="00310E88"/>
    <w:rsid w:val="00327BA6"/>
    <w:rsid w:val="0035364F"/>
    <w:rsid w:val="00386EAE"/>
    <w:rsid w:val="003D7C8D"/>
    <w:rsid w:val="004A2016"/>
    <w:rsid w:val="004C1013"/>
    <w:rsid w:val="004E7209"/>
    <w:rsid w:val="00506AA4"/>
    <w:rsid w:val="005518E6"/>
    <w:rsid w:val="00572A23"/>
    <w:rsid w:val="00577DDD"/>
    <w:rsid w:val="00590D85"/>
    <w:rsid w:val="005932D2"/>
    <w:rsid w:val="005A331F"/>
    <w:rsid w:val="005D460D"/>
    <w:rsid w:val="005F738C"/>
    <w:rsid w:val="00615DDD"/>
    <w:rsid w:val="00625D5B"/>
    <w:rsid w:val="00670714"/>
    <w:rsid w:val="006979CD"/>
    <w:rsid w:val="006B0538"/>
    <w:rsid w:val="006E4C0E"/>
    <w:rsid w:val="006E576C"/>
    <w:rsid w:val="006E5A03"/>
    <w:rsid w:val="007131BC"/>
    <w:rsid w:val="00726116"/>
    <w:rsid w:val="007541D6"/>
    <w:rsid w:val="00777436"/>
    <w:rsid w:val="007C3F9F"/>
    <w:rsid w:val="00816EA0"/>
    <w:rsid w:val="00832034"/>
    <w:rsid w:val="008369A5"/>
    <w:rsid w:val="008758EE"/>
    <w:rsid w:val="00885F5E"/>
    <w:rsid w:val="008E33E9"/>
    <w:rsid w:val="00977541"/>
    <w:rsid w:val="009F3920"/>
    <w:rsid w:val="00A51B0D"/>
    <w:rsid w:val="00A63985"/>
    <w:rsid w:val="00A878C0"/>
    <w:rsid w:val="00A90737"/>
    <w:rsid w:val="00AC3457"/>
    <w:rsid w:val="00AD13D2"/>
    <w:rsid w:val="00B31268"/>
    <w:rsid w:val="00B55A24"/>
    <w:rsid w:val="00BB5D33"/>
    <w:rsid w:val="00BB61B6"/>
    <w:rsid w:val="00BE4AB1"/>
    <w:rsid w:val="00BE5066"/>
    <w:rsid w:val="00C627DA"/>
    <w:rsid w:val="00CD104B"/>
    <w:rsid w:val="00CD68D7"/>
    <w:rsid w:val="00D850E4"/>
    <w:rsid w:val="00D92E68"/>
    <w:rsid w:val="00D97ADB"/>
    <w:rsid w:val="00DA5F1B"/>
    <w:rsid w:val="00DC6E22"/>
    <w:rsid w:val="00E70BB2"/>
    <w:rsid w:val="00EA4693"/>
    <w:rsid w:val="00F30B18"/>
    <w:rsid w:val="00F510E4"/>
    <w:rsid w:val="00F70DBD"/>
    <w:rsid w:val="00F96AF8"/>
    <w:rsid w:val="00FA229C"/>
    <w:rsid w:val="00FA2973"/>
    <w:rsid w:val="00FE18CF"/>
    <w:rsid w:val="00FF7AE5"/>
    <w:rsid w:val="01B477C0"/>
    <w:rsid w:val="02E1E6E7"/>
    <w:rsid w:val="0909C51C"/>
    <w:rsid w:val="158B9362"/>
    <w:rsid w:val="25A090AA"/>
    <w:rsid w:val="3E0F5B09"/>
    <w:rsid w:val="48CFD049"/>
    <w:rsid w:val="75A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9F72"/>
  <w15:chartTrackingRefBased/>
  <w15:docId w15:val="{9FF3731C-DED9-44BF-BAB9-BE7D7F98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158B9362"/>
    <w:rPr>
      <w:rFonts w:ascii="Verdana" w:eastAsia="Verdana" w:hAnsi="Verdana" w:cs="Verdana"/>
    </w:rPr>
  </w:style>
  <w:style w:type="paragraph" w:styleId="Kop1">
    <w:name w:val="heading 1"/>
    <w:basedOn w:val="Standaard"/>
    <w:next w:val="Standaard"/>
    <w:link w:val="Kop1Char"/>
    <w:uiPriority w:val="9"/>
    <w:qFormat/>
    <w:rsid w:val="158B9362"/>
    <w:pPr>
      <w:keepNext/>
      <w:keepLines/>
      <w:spacing w:before="360" w:after="80"/>
      <w:outlineLvl w:val="0"/>
    </w:pPr>
    <w:rPr>
      <w:b/>
      <w:bCs/>
      <w:color w:val="00008B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158B9362"/>
    <w:pPr>
      <w:outlineLvl w:val="1"/>
    </w:pPr>
    <w:rPr>
      <w:color w:val="00008B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158B9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158B9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158B9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158B9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158B9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158B936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158B936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158B9362"/>
    <w:rPr>
      <w:rFonts w:ascii="Verdana" w:eastAsia="Verdana" w:hAnsi="Verdana" w:cs="Verdana"/>
      <w:b/>
      <w:bCs/>
      <w:color w:val="00008B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158B9362"/>
    <w:rPr>
      <w:rFonts w:ascii="Verdana" w:eastAsia="Verdana" w:hAnsi="Verdana" w:cs="Verdana"/>
      <w:color w:val="00008B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5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5D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5D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5D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5D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5D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5D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158B936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158B936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158B9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5D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158B93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5D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158B9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5D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5DDD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39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158B9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398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39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398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5364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04A3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4A3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158B9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6EAE"/>
  </w:style>
  <w:style w:type="paragraph" w:styleId="Voettekst">
    <w:name w:val="footer"/>
    <w:basedOn w:val="Standaard"/>
    <w:link w:val="VoettekstChar"/>
    <w:uiPriority w:val="99"/>
    <w:unhideWhenUsed/>
    <w:rsid w:val="158B9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rcella.ballarino@arbone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cb0e5-10c0-495d-9a2a-fcf28a018da3">
      <Terms xmlns="http://schemas.microsoft.com/office/infopath/2007/PartnerControls"/>
    </lcf76f155ced4ddcb4097134ff3c332f>
    <TaxCatchAll xmlns="b9dece9e-4846-4c8d-9ef4-ff00cb2318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3" ma:contentTypeDescription="Een nieuw document maken." ma:contentTypeScope="" ma:versionID="025e6d1edba707cd37360db274dfc893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57cf42065ba2878a91feafe484d6e1c5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5b831a-7e9a-4261-b6dd-c421afaf6f78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1A242-C8D6-4C2D-A7BB-A37370911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43111-160A-403A-B307-66AE06470804}">
  <ds:schemaRefs>
    <ds:schemaRef ds:uri="http://schemas.microsoft.com/office/2006/metadata/properties"/>
    <ds:schemaRef ds:uri="http://schemas.microsoft.com/office/infopath/2007/PartnerControls"/>
    <ds:schemaRef ds:uri="bfbcb0e5-10c0-495d-9a2a-fcf28a018da3"/>
    <ds:schemaRef ds:uri="b9dece9e-4846-4c8d-9ef4-ff00cb231861"/>
  </ds:schemaRefs>
</ds:datastoreItem>
</file>

<file path=customXml/itemProps3.xml><?xml version="1.0" encoding="utf-8"?>
<ds:datastoreItem xmlns:ds="http://schemas.openxmlformats.org/officeDocument/2006/customXml" ds:itemID="{6C96E8DE-67E3-4FF9-A017-FE9FC51DA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Hoorn</dc:creator>
  <cp:keywords/>
  <dc:description/>
  <cp:lastModifiedBy>Carlo Rikels</cp:lastModifiedBy>
  <cp:revision>2</cp:revision>
  <cp:lastPrinted>2025-09-17T08:39:00Z</cp:lastPrinted>
  <dcterms:created xsi:type="dcterms:W3CDTF">2026-02-16T10:53:00Z</dcterms:created>
  <dcterms:modified xsi:type="dcterms:W3CDTF">2026-02-16T10:53:00Z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</Properties>
</file>